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1EF8" w:rsidRDefault="00C31EF8" w:rsidP="00C31EF8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 w:hint="eastAsia"/>
          <w:kern w:val="0"/>
          <w:sz w:val="32"/>
          <w:szCs w:val="32"/>
        </w:rPr>
        <w:t>附件2：</w:t>
      </w:r>
    </w:p>
    <w:p w:rsidR="00C31EF8" w:rsidRPr="00CF7D45" w:rsidRDefault="00C31EF8" w:rsidP="00C31EF8">
      <w:pPr>
        <w:widowControl/>
        <w:shd w:val="clear" w:color="auto" w:fill="FFFFFF"/>
        <w:spacing w:line="720" w:lineRule="atLeast"/>
        <w:jc w:val="center"/>
        <w:outlineLvl w:val="0"/>
        <w:rPr>
          <w:rFonts w:ascii="方正小标宋简体" w:eastAsia="方正小标宋简体" w:hAnsi="微软雅黑" w:cs="宋体"/>
          <w:b/>
          <w:bCs/>
          <w:kern w:val="36"/>
          <w:sz w:val="36"/>
          <w:szCs w:val="36"/>
        </w:rPr>
      </w:pPr>
      <w:r w:rsidRPr="00CF7D45">
        <w:rPr>
          <w:rFonts w:ascii="方正小标宋简体" w:eastAsia="方正小标宋简体" w:hAnsi="微软雅黑" w:cs="宋体" w:hint="eastAsia"/>
          <w:b/>
          <w:bCs/>
          <w:kern w:val="36"/>
          <w:sz w:val="36"/>
          <w:szCs w:val="36"/>
        </w:rPr>
        <w:t>南京艺术学院2021年艺术类本科招生考试</w:t>
      </w:r>
      <w:bookmarkStart w:id="0" w:name="_GoBack"/>
      <w:bookmarkEnd w:id="0"/>
    </w:p>
    <w:p w:rsidR="00C31EF8" w:rsidRPr="00CF7D45" w:rsidRDefault="00C31EF8" w:rsidP="00C31EF8">
      <w:pPr>
        <w:widowControl/>
        <w:shd w:val="clear" w:color="auto" w:fill="FFFFFF"/>
        <w:spacing w:line="720" w:lineRule="atLeast"/>
        <w:jc w:val="center"/>
        <w:outlineLvl w:val="0"/>
        <w:rPr>
          <w:rFonts w:ascii="方正小标宋简体" w:eastAsia="方正小标宋简体" w:hAnsi="微软雅黑" w:cs="宋体"/>
          <w:b/>
          <w:bCs/>
          <w:kern w:val="36"/>
          <w:sz w:val="36"/>
          <w:szCs w:val="36"/>
        </w:rPr>
      </w:pPr>
      <w:r w:rsidRPr="00CF7D45">
        <w:rPr>
          <w:rFonts w:ascii="方正小标宋简体" w:eastAsia="方正小标宋简体" w:hAnsi="微软雅黑" w:cs="宋体" w:hint="eastAsia"/>
          <w:b/>
          <w:bCs/>
          <w:kern w:val="36"/>
          <w:sz w:val="36"/>
          <w:szCs w:val="36"/>
        </w:rPr>
        <w:t>初试考试须知</w:t>
      </w:r>
    </w:p>
    <w:p w:rsidR="00C31EF8" w:rsidRDefault="00C31EF8" w:rsidP="00C31EF8"/>
    <w:p w:rsidR="00C31EF8" w:rsidRPr="00CF7D45" w:rsidRDefault="00C31EF8" w:rsidP="00C31EF8">
      <w:pPr>
        <w:spacing w:line="540" w:lineRule="exact"/>
        <w:rPr>
          <w:rFonts w:ascii="仿宋" w:eastAsia="仿宋" w:hAnsi="仿宋"/>
          <w:sz w:val="32"/>
          <w:szCs w:val="32"/>
        </w:rPr>
      </w:pPr>
      <w:r w:rsidRPr="004B59A6">
        <w:rPr>
          <w:rFonts w:ascii="仿宋" w:eastAsia="仿宋" w:hAnsi="仿宋" w:hint="eastAsia"/>
          <w:b/>
          <w:sz w:val="32"/>
          <w:szCs w:val="32"/>
        </w:rPr>
        <w:t>一、考试方式：</w:t>
      </w:r>
      <w:r w:rsidRPr="00CF7D45">
        <w:rPr>
          <w:rFonts w:ascii="仿宋" w:eastAsia="仿宋" w:hAnsi="仿宋" w:hint="eastAsia"/>
          <w:sz w:val="32"/>
          <w:szCs w:val="32"/>
        </w:rPr>
        <w:t>线上考试。</w:t>
      </w:r>
    </w:p>
    <w:p w:rsidR="00C31EF8" w:rsidRPr="004B59A6" w:rsidRDefault="00C31EF8" w:rsidP="00C31EF8">
      <w:pPr>
        <w:spacing w:line="540" w:lineRule="exact"/>
        <w:rPr>
          <w:rFonts w:ascii="仿宋" w:eastAsia="仿宋" w:hAnsi="仿宋"/>
          <w:b/>
          <w:sz w:val="32"/>
          <w:szCs w:val="32"/>
        </w:rPr>
      </w:pPr>
      <w:r w:rsidRPr="004B59A6">
        <w:rPr>
          <w:rFonts w:ascii="仿宋" w:eastAsia="仿宋" w:hAnsi="仿宋"/>
          <w:b/>
          <w:sz w:val="32"/>
          <w:szCs w:val="32"/>
        </w:rPr>
        <w:t>二</w:t>
      </w:r>
      <w:r w:rsidRPr="004B59A6">
        <w:rPr>
          <w:rFonts w:ascii="仿宋" w:eastAsia="仿宋" w:hAnsi="仿宋" w:hint="eastAsia"/>
          <w:b/>
          <w:sz w:val="32"/>
          <w:szCs w:val="32"/>
        </w:rPr>
        <w:t>、</w:t>
      </w:r>
      <w:r w:rsidRPr="004B59A6">
        <w:rPr>
          <w:rFonts w:ascii="仿宋" w:eastAsia="仿宋" w:hAnsi="仿宋"/>
          <w:b/>
          <w:sz w:val="32"/>
          <w:szCs w:val="32"/>
        </w:rPr>
        <w:t>时间安排</w:t>
      </w:r>
      <w:r w:rsidRPr="004B59A6">
        <w:rPr>
          <w:rFonts w:ascii="仿宋" w:eastAsia="仿宋" w:hAnsi="仿宋" w:hint="eastAsia"/>
          <w:b/>
          <w:sz w:val="32"/>
          <w:szCs w:val="32"/>
        </w:rPr>
        <w:t>：</w:t>
      </w:r>
    </w:p>
    <w:p w:rsidR="00C31EF8" w:rsidRPr="004B59A6" w:rsidRDefault="00C31EF8" w:rsidP="00C31EF8">
      <w:pPr>
        <w:pStyle w:val="a3"/>
        <w:numPr>
          <w:ilvl w:val="0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模拟考试</w:t>
      </w:r>
    </w:p>
    <w:p w:rsidR="00C31EF8" w:rsidRPr="004B59A6" w:rsidRDefault="00C31EF8" w:rsidP="00C31EF8">
      <w:pPr>
        <w:pStyle w:val="a3"/>
        <w:numPr>
          <w:ilvl w:val="1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开始时间：2</w:t>
      </w:r>
      <w:r w:rsidRPr="004B59A6">
        <w:rPr>
          <w:rFonts w:ascii="仿宋" w:eastAsia="仿宋" w:hAnsi="仿宋" w:cs="华文仿宋"/>
          <w:sz w:val="32"/>
          <w:szCs w:val="32"/>
        </w:rPr>
        <w:t>021</w:t>
      </w:r>
      <w:r w:rsidRPr="004B59A6">
        <w:rPr>
          <w:rFonts w:ascii="仿宋" w:eastAsia="仿宋" w:hAnsi="仿宋" w:cs="华文仿宋" w:hint="eastAsia"/>
          <w:sz w:val="32"/>
          <w:szCs w:val="32"/>
        </w:rPr>
        <w:t>年1月1</w:t>
      </w:r>
      <w:r w:rsidRPr="004B59A6">
        <w:rPr>
          <w:rFonts w:ascii="仿宋" w:eastAsia="仿宋" w:hAnsi="仿宋" w:cs="华文仿宋"/>
          <w:sz w:val="32"/>
          <w:szCs w:val="32"/>
        </w:rPr>
        <w:t>0</w:t>
      </w:r>
      <w:r w:rsidRPr="004B59A6">
        <w:rPr>
          <w:rFonts w:ascii="仿宋" w:eastAsia="仿宋" w:hAnsi="仿宋" w:cs="华文仿宋" w:hint="eastAsia"/>
          <w:sz w:val="32"/>
          <w:szCs w:val="32"/>
        </w:rPr>
        <w:t>日9:0</w:t>
      </w:r>
      <w:r w:rsidRPr="004B59A6">
        <w:rPr>
          <w:rFonts w:ascii="仿宋" w:eastAsia="仿宋" w:hAnsi="仿宋" w:cs="华文仿宋"/>
          <w:sz w:val="32"/>
          <w:szCs w:val="32"/>
        </w:rPr>
        <w:t>0</w:t>
      </w:r>
    </w:p>
    <w:p w:rsidR="00C31EF8" w:rsidRPr="004B59A6" w:rsidRDefault="00C31EF8" w:rsidP="00C31EF8">
      <w:pPr>
        <w:pStyle w:val="a3"/>
        <w:numPr>
          <w:ilvl w:val="1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结束时间：2</w:t>
      </w:r>
      <w:r w:rsidRPr="004B59A6">
        <w:rPr>
          <w:rFonts w:ascii="仿宋" w:eastAsia="仿宋" w:hAnsi="仿宋" w:cs="华文仿宋"/>
          <w:sz w:val="32"/>
          <w:szCs w:val="32"/>
        </w:rPr>
        <w:t>021</w:t>
      </w:r>
      <w:r w:rsidRPr="004B59A6">
        <w:rPr>
          <w:rFonts w:ascii="仿宋" w:eastAsia="仿宋" w:hAnsi="仿宋" w:cs="华文仿宋" w:hint="eastAsia"/>
          <w:sz w:val="32"/>
          <w:szCs w:val="32"/>
        </w:rPr>
        <w:t>年1月1</w:t>
      </w:r>
      <w:r w:rsidRPr="004B59A6">
        <w:rPr>
          <w:rFonts w:ascii="仿宋" w:eastAsia="仿宋" w:hAnsi="仿宋" w:cs="华文仿宋"/>
          <w:sz w:val="32"/>
          <w:szCs w:val="32"/>
        </w:rPr>
        <w:t>7</w:t>
      </w:r>
      <w:r w:rsidRPr="004B59A6">
        <w:rPr>
          <w:rFonts w:ascii="仿宋" w:eastAsia="仿宋" w:hAnsi="仿宋" w:cs="华文仿宋" w:hint="eastAsia"/>
          <w:sz w:val="32"/>
          <w:szCs w:val="32"/>
        </w:rPr>
        <w:t>日18:00</w:t>
      </w:r>
    </w:p>
    <w:p w:rsidR="00C31EF8" w:rsidRPr="004B59A6" w:rsidRDefault="00C31EF8" w:rsidP="00C31EF8">
      <w:pPr>
        <w:pStyle w:val="a3"/>
        <w:numPr>
          <w:ilvl w:val="1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完成专业缴费后第二天方可进行APP模拟考试</w:t>
      </w:r>
    </w:p>
    <w:p w:rsidR="00C31EF8" w:rsidRPr="004B59A6" w:rsidRDefault="00C31EF8" w:rsidP="00C31EF8">
      <w:pPr>
        <w:pStyle w:val="a3"/>
        <w:numPr>
          <w:ilvl w:val="0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正式考试</w:t>
      </w:r>
    </w:p>
    <w:p w:rsidR="00C31EF8" w:rsidRPr="004B59A6" w:rsidRDefault="00C31EF8" w:rsidP="00C31EF8">
      <w:pPr>
        <w:pStyle w:val="a3"/>
        <w:numPr>
          <w:ilvl w:val="1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开始时间：2</w:t>
      </w:r>
      <w:r w:rsidRPr="004B59A6">
        <w:rPr>
          <w:rFonts w:ascii="仿宋" w:eastAsia="仿宋" w:hAnsi="仿宋" w:cs="华文仿宋"/>
          <w:sz w:val="32"/>
          <w:szCs w:val="32"/>
        </w:rPr>
        <w:t>021</w:t>
      </w:r>
      <w:r w:rsidRPr="004B59A6">
        <w:rPr>
          <w:rFonts w:ascii="仿宋" w:eastAsia="仿宋" w:hAnsi="仿宋" w:cs="华文仿宋" w:hint="eastAsia"/>
          <w:sz w:val="32"/>
          <w:szCs w:val="32"/>
        </w:rPr>
        <w:t>年</w:t>
      </w:r>
      <w:r w:rsidRPr="004B59A6">
        <w:rPr>
          <w:rFonts w:ascii="仿宋" w:eastAsia="仿宋" w:hAnsi="仿宋" w:cs="华文仿宋"/>
          <w:sz w:val="32"/>
          <w:szCs w:val="32"/>
        </w:rPr>
        <w:t>1</w:t>
      </w:r>
      <w:r w:rsidRPr="004B59A6">
        <w:rPr>
          <w:rFonts w:ascii="仿宋" w:eastAsia="仿宋" w:hAnsi="仿宋" w:cs="华文仿宋" w:hint="eastAsia"/>
          <w:sz w:val="32"/>
          <w:szCs w:val="32"/>
        </w:rPr>
        <w:t>月1</w:t>
      </w:r>
      <w:r w:rsidRPr="004B59A6">
        <w:rPr>
          <w:rFonts w:ascii="仿宋" w:eastAsia="仿宋" w:hAnsi="仿宋" w:cs="华文仿宋"/>
          <w:sz w:val="32"/>
          <w:szCs w:val="32"/>
        </w:rPr>
        <w:t>8</w:t>
      </w:r>
      <w:r w:rsidRPr="004B59A6">
        <w:rPr>
          <w:rFonts w:ascii="仿宋" w:eastAsia="仿宋" w:hAnsi="仿宋" w:cs="华文仿宋" w:hint="eastAsia"/>
          <w:sz w:val="32"/>
          <w:szCs w:val="32"/>
        </w:rPr>
        <w:t>日9:0</w:t>
      </w:r>
      <w:r w:rsidRPr="004B59A6">
        <w:rPr>
          <w:rFonts w:ascii="仿宋" w:eastAsia="仿宋" w:hAnsi="仿宋" w:cs="华文仿宋"/>
          <w:sz w:val="32"/>
          <w:szCs w:val="32"/>
        </w:rPr>
        <w:t>0</w:t>
      </w:r>
    </w:p>
    <w:p w:rsidR="00C31EF8" w:rsidRPr="004B59A6" w:rsidRDefault="00C31EF8" w:rsidP="00C31EF8">
      <w:pPr>
        <w:pStyle w:val="a3"/>
        <w:numPr>
          <w:ilvl w:val="1"/>
          <w:numId w:val="1"/>
        </w:numPr>
        <w:spacing w:beforeLines="50" w:before="156" w:line="540" w:lineRule="exact"/>
        <w:ind w:firstLineChars="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结束时间：2</w:t>
      </w:r>
      <w:r w:rsidRPr="004B59A6">
        <w:rPr>
          <w:rFonts w:ascii="仿宋" w:eastAsia="仿宋" w:hAnsi="仿宋" w:cs="华文仿宋"/>
          <w:sz w:val="32"/>
          <w:szCs w:val="32"/>
        </w:rPr>
        <w:t>021</w:t>
      </w:r>
      <w:r w:rsidRPr="004B59A6">
        <w:rPr>
          <w:rFonts w:ascii="仿宋" w:eastAsia="仿宋" w:hAnsi="仿宋" w:cs="华文仿宋" w:hint="eastAsia"/>
          <w:sz w:val="32"/>
          <w:szCs w:val="32"/>
        </w:rPr>
        <w:t>年1月</w:t>
      </w:r>
      <w:r w:rsidRPr="004B59A6">
        <w:rPr>
          <w:rFonts w:ascii="仿宋" w:eastAsia="仿宋" w:hAnsi="仿宋" w:cs="华文仿宋"/>
          <w:sz w:val="32"/>
          <w:szCs w:val="32"/>
        </w:rPr>
        <w:t>22</w:t>
      </w:r>
      <w:r w:rsidRPr="004B59A6">
        <w:rPr>
          <w:rFonts w:ascii="仿宋" w:eastAsia="仿宋" w:hAnsi="仿宋" w:cs="华文仿宋" w:hint="eastAsia"/>
          <w:sz w:val="32"/>
          <w:szCs w:val="32"/>
        </w:rPr>
        <w:t>日2</w:t>
      </w:r>
      <w:r w:rsidRPr="004B59A6">
        <w:rPr>
          <w:rFonts w:ascii="仿宋" w:eastAsia="仿宋" w:hAnsi="仿宋" w:cs="华文仿宋"/>
          <w:sz w:val="32"/>
          <w:szCs w:val="32"/>
        </w:rPr>
        <w:t>3</w:t>
      </w:r>
      <w:r w:rsidRPr="004B59A6">
        <w:rPr>
          <w:rFonts w:ascii="仿宋" w:eastAsia="仿宋" w:hAnsi="仿宋" w:cs="华文仿宋" w:hint="eastAsia"/>
          <w:sz w:val="32"/>
          <w:szCs w:val="32"/>
        </w:rPr>
        <w:t>:5</w:t>
      </w:r>
      <w:r w:rsidRPr="004B59A6">
        <w:rPr>
          <w:rFonts w:ascii="仿宋" w:eastAsia="仿宋" w:hAnsi="仿宋" w:cs="华文仿宋"/>
          <w:sz w:val="32"/>
          <w:szCs w:val="32"/>
        </w:rPr>
        <w:t>9</w:t>
      </w:r>
    </w:p>
    <w:p w:rsidR="00C31EF8" w:rsidRPr="004B59A6" w:rsidRDefault="00C31EF8" w:rsidP="00C31EF8">
      <w:pPr>
        <w:spacing w:line="540" w:lineRule="exact"/>
        <w:ind w:firstLineChars="200" w:firstLine="640"/>
        <w:rPr>
          <w:rFonts w:ascii="仿宋" w:eastAsia="仿宋" w:hAnsi="仿宋" w:cs="华文仿宋"/>
          <w:sz w:val="32"/>
          <w:szCs w:val="32"/>
        </w:rPr>
      </w:pPr>
      <w:r w:rsidRPr="004B59A6">
        <w:rPr>
          <w:rFonts w:ascii="仿宋" w:eastAsia="仿宋" w:hAnsi="仿宋" w:cs="华文仿宋" w:hint="eastAsia"/>
          <w:sz w:val="32"/>
          <w:szCs w:val="32"/>
        </w:rPr>
        <w:t>请考生务必在结束时间前完成考试（完成视频录制并成功上传），超出时间期限将无法完成考试，视为放弃线上考试。</w:t>
      </w:r>
    </w:p>
    <w:p w:rsidR="00C31EF8" w:rsidRDefault="00C31EF8" w:rsidP="00C31EF8">
      <w:pPr>
        <w:spacing w:line="540" w:lineRule="exact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4B59A6">
        <w:rPr>
          <w:rFonts w:ascii="仿宋" w:eastAsia="仿宋" w:hAnsi="仿宋" w:hint="eastAsia"/>
          <w:b/>
          <w:sz w:val="32"/>
          <w:szCs w:val="32"/>
        </w:rPr>
        <w:t>三、考试内容及拍摄要求</w:t>
      </w:r>
    </w:p>
    <w:p w:rsidR="00C31EF8" w:rsidRDefault="00C31EF8" w:rsidP="00C31EF8">
      <w:pPr>
        <w:spacing w:line="540" w:lineRule="exact"/>
        <w:ind w:firstLineChars="200" w:firstLine="640"/>
        <w:rPr>
          <w:rFonts w:ascii="仿宋" w:eastAsia="仿宋" w:hAnsi="仿宋" w:cs="华文仿宋"/>
          <w:sz w:val="32"/>
          <w:szCs w:val="32"/>
        </w:rPr>
      </w:pPr>
      <w:r w:rsidRPr="00A37FFE">
        <w:rPr>
          <w:rFonts w:ascii="仿宋" w:eastAsia="仿宋" w:hAnsi="仿宋" w:cs="华文仿宋" w:hint="eastAsia"/>
          <w:sz w:val="32"/>
          <w:szCs w:val="32"/>
        </w:rPr>
        <w:t>所有专业均采用双机位考试模式，考生须使用两部智能手机，一部手机用于试题获取、视频录制、材料上传（主机</w:t>
      </w:r>
      <w:r>
        <w:rPr>
          <w:rFonts w:ascii="仿宋" w:eastAsia="仿宋" w:hAnsi="仿宋" w:cs="华文仿宋" w:hint="eastAsia"/>
          <w:sz w:val="32"/>
          <w:szCs w:val="32"/>
        </w:rPr>
        <w:t>位</w:t>
      </w:r>
      <w:r w:rsidRPr="00A37FFE">
        <w:rPr>
          <w:rFonts w:ascii="仿宋" w:eastAsia="仿宋" w:hAnsi="仿宋" w:cs="华文仿宋" w:hint="eastAsia"/>
          <w:sz w:val="32"/>
          <w:szCs w:val="32"/>
        </w:rPr>
        <w:t>），一部手机用于考试实时监考（辅机</w:t>
      </w:r>
      <w:r>
        <w:rPr>
          <w:rFonts w:ascii="仿宋" w:eastAsia="仿宋" w:hAnsi="仿宋" w:cs="华文仿宋" w:hint="eastAsia"/>
          <w:sz w:val="32"/>
          <w:szCs w:val="32"/>
        </w:rPr>
        <w:t>位</w:t>
      </w:r>
      <w:r w:rsidRPr="00A37FFE">
        <w:rPr>
          <w:rFonts w:ascii="仿宋" w:eastAsia="仿宋" w:hAnsi="仿宋" w:cs="华文仿宋" w:hint="eastAsia"/>
          <w:sz w:val="32"/>
          <w:szCs w:val="32"/>
        </w:rPr>
        <w:t>）</w:t>
      </w:r>
      <w:r>
        <w:rPr>
          <w:rFonts w:ascii="仿宋" w:eastAsia="仿宋" w:hAnsi="仿宋" w:cs="华文仿宋" w:hint="eastAsia"/>
          <w:sz w:val="32"/>
          <w:szCs w:val="32"/>
        </w:rPr>
        <w:t>。部分专业在“云易考”App上，有示范视频或图片，考生可按示范要求进行机位摆放，凡未做特别规定的，</w:t>
      </w:r>
      <w:proofErr w:type="gramStart"/>
      <w:r w:rsidRPr="00820AD4">
        <w:rPr>
          <w:rFonts w:ascii="仿宋" w:eastAsia="仿宋" w:hAnsi="仿宋" w:cs="华文仿宋" w:hint="eastAsia"/>
          <w:sz w:val="32"/>
          <w:szCs w:val="32"/>
        </w:rPr>
        <w:t>主机位</w:t>
      </w:r>
      <w:proofErr w:type="gramEnd"/>
      <w:r w:rsidRPr="00820AD4">
        <w:rPr>
          <w:rFonts w:ascii="仿宋" w:eastAsia="仿宋" w:hAnsi="仿宋" w:cs="华文仿宋" w:hint="eastAsia"/>
          <w:sz w:val="32"/>
          <w:szCs w:val="32"/>
        </w:rPr>
        <w:t>摆放在考生正前方，</w:t>
      </w:r>
      <w:r>
        <w:rPr>
          <w:rFonts w:ascii="仿宋" w:eastAsia="仿宋" w:hAnsi="仿宋" w:cs="华文仿宋" w:hint="eastAsia"/>
          <w:sz w:val="32"/>
          <w:szCs w:val="32"/>
        </w:rPr>
        <w:t>辅机位均摆放在考生右侧后方，录制时，须确保考生及</w:t>
      </w:r>
      <w:proofErr w:type="gramStart"/>
      <w:r>
        <w:rPr>
          <w:rFonts w:ascii="仿宋" w:eastAsia="仿宋" w:hAnsi="仿宋" w:cs="华文仿宋" w:hint="eastAsia"/>
          <w:sz w:val="32"/>
          <w:szCs w:val="32"/>
        </w:rPr>
        <w:t>主机位</w:t>
      </w:r>
      <w:proofErr w:type="gramEnd"/>
      <w:r>
        <w:rPr>
          <w:rFonts w:ascii="仿宋" w:eastAsia="仿宋" w:hAnsi="仿宋" w:cs="华文仿宋" w:hint="eastAsia"/>
          <w:sz w:val="32"/>
          <w:szCs w:val="32"/>
        </w:rPr>
        <w:t>均在辅机</w:t>
      </w:r>
      <w:proofErr w:type="gramStart"/>
      <w:r>
        <w:rPr>
          <w:rFonts w:ascii="仿宋" w:eastAsia="仿宋" w:hAnsi="仿宋" w:cs="华文仿宋" w:hint="eastAsia"/>
          <w:sz w:val="32"/>
          <w:szCs w:val="32"/>
        </w:rPr>
        <w:t>位拍摄</w:t>
      </w:r>
      <w:proofErr w:type="gramEnd"/>
      <w:r>
        <w:rPr>
          <w:rFonts w:ascii="仿宋" w:eastAsia="仿宋" w:hAnsi="仿宋" w:cs="华文仿宋" w:hint="eastAsia"/>
          <w:sz w:val="32"/>
          <w:szCs w:val="32"/>
        </w:rPr>
        <w:t>画面内。</w:t>
      </w:r>
    </w:p>
    <w:p w:rsidR="00C31EF8" w:rsidRDefault="00C31EF8" w:rsidP="00C31EF8">
      <w:pPr>
        <w:ind w:firstLineChars="200" w:firstLine="640"/>
        <w:rPr>
          <w:rFonts w:ascii="仿宋" w:eastAsia="仿宋" w:hAnsi="仿宋" w:cs="华文仿宋"/>
          <w:sz w:val="32"/>
          <w:szCs w:val="32"/>
        </w:rPr>
        <w:sectPr w:rsidR="00C31EF8" w:rsidSect="002E3E9B">
          <w:pgSz w:w="11906" w:h="16838"/>
          <w:pgMar w:top="1135" w:right="1800" w:bottom="1135" w:left="1800" w:header="851" w:footer="992" w:gutter="0"/>
          <w:cols w:space="425"/>
          <w:docGrid w:type="lines" w:linePitch="312"/>
        </w:sectPr>
      </w:pPr>
    </w:p>
    <w:tbl>
      <w:tblPr>
        <w:tblW w:w="15297" w:type="dxa"/>
        <w:jc w:val="center"/>
        <w:tblLook w:val="04A0" w:firstRow="1" w:lastRow="0" w:firstColumn="1" w:lastColumn="0" w:noHBand="0" w:noVBand="1"/>
      </w:tblPr>
      <w:tblGrid>
        <w:gridCol w:w="1575"/>
        <w:gridCol w:w="2126"/>
        <w:gridCol w:w="1276"/>
        <w:gridCol w:w="10320"/>
      </w:tblGrid>
      <w:tr w:rsidR="00C31EF8" w:rsidRPr="00721A04" w:rsidTr="00701C47">
        <w:trPr>
          <w:trHeight w:val="570"/>
          <w:jc w:val="center"/>
        </w:trPr>
        <w:tc>
          <w:tcPr>
            <w:tcW w:w="1529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lastRenderedPageBreak/>
              <w:t>南京艺术学院</w:t>
            </w:r>
            <w:r w:rsidRPr="00721A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2021年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艺术类</w:t>
            </w:r>
            <w:r w:rsidRPr="00721A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专业初试考试科目内容及</w:t>
            </w:r>
            <w:proofErr w:type="gramStart"/>
            <w:r w:rsidRPr="00721A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主机位拍摄</w:t>
            </w:r>
            <w:proofErr w:type="gramEnd"/>
            <w:r w:rsidRPr="00721A0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要求</w:t>
            </w:r>
          </w:p>
        </w:tc>
      </w:tr>
      <w:tr w:rsidR="00C31EF8" w:rsidRPr="00721A04" w:rsidTr="00701C47">
        <w:trPr>
          <w:trHeight w:val="504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专业名称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初试考试科目、内容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考试时长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Cs w:val="20"/>
              </w:rPr>
            </w:pPr>
            <w:proofErr w:type="gramStart"/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主机位拍摄</w:t>
            </w:r>
            <w:proofErr w:type="gramEnd"/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要求</w:t>
            </w:r>
          </w:p>
        </w:tc>
      </w:tr>
      <w:tr w:rsidR="00C31EF8" w:rsidRPr="00721A04" w:rsidTr="00701C47">
        <w:trPr>
          <w:trHeight w:val="2214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音乐表演（声乐演唱）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演唱（自选歌曲1首,需按原调清唱）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7分钟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2.考试曲目必须背谱按原调原文清唱。录制过程中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视频镜头必须固定在一个位置竖屏（参照“云易考”App中该专业示范照片模板）录制。录制开始时，请在演唱位置正面镜头静候3-5秒后开始演唱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4.考试结束后，点击停止录制按钮完成录制。一次录制视频限时为7分钟，超时系统将自动停止录制。</w:t>
            </w:r>
          </w:p>
        </w:tc>
      </w:tr>
      <w:tr w:rsidR="00C31EF8" w:rsidRPr="00721A04" w:rsidTr="00701C47">
        <w:trPr>
          <w:trHeight w:val="2543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音乐表演（中国乐器演奏）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演奏（技术性练习曲1首；自选乐曲1首，无伴奏）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15分钟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2.考试曲目必须背谱演奏，不可使用伴奏。初试曲目需一次性连续录完，曲目之间可停顿数秒,按照“乐曲、练习曲”的顺序演奏。录制过程中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视频镜头必须固定在一个位置（参照“云易考”App中该专业各乐种示范照片模板）拍摄。录制开始时，请在演奏位置正面镜头静候3-5秒后开始演奏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4.考试结束后，点击停止录制按钮完成录制。一次录制视频限时为15分钟，超时系统将自动停止录制。</w:t>
            </w:r>
          </w:p>
        </w:tc>
      </w:tr>
      <w:tr w:rsidR="00C31EF8" w:rsidRPr="00721A04" w:rsidTr="00701C47">
        <w:trPr>
          <w:trHeight w:val="2821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音乐表演（管弦与打击乐器演奏）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演奏（音阶、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琶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音：管乐须连、吐音；弦乐须连音及双音音阶；不同性质的练习曲2首，中小型乐曲1首；打击乐：小军鼓高级练习曲1条，马林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巴四槌中等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程度乐曲1首。均无伴奏）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15分钟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2.考试曲目必须背谱演奏，不可使用伴奏。初试曲目需一次性连续录完，曲目之间可停顿数秒,按照“音阶、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琶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音”、“练习曲”、“中、小型乐曲”的顺序演奏，录制过程中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视频镜头必须固定在一个位置（参照“云易考”App中该专业各乐种示范照片模板），录制开始时，请在演奏位置正面镜头静候3-5秒后开始演奏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4.考试结束后，点击停止录制按钮完成录制。一次录制视频限时为15分钟，超时系统将自动停止录制。</w:t>
            </w:r>
          </w:p>
        </w:tc>
      </w:tr>
      <w:tr w:rsidR="00C31EF8" w:rsidRPr="00721A04" w:rsidTr="00701C47">
        <w:trPr>
          <w:trHeight w:val="3812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lastRenderedPageBreak/>
              <w:t>音乐表演（钢琴与键盘乐器演奏）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演奏（音阶、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琶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音、练习曲，车尔尼740程度；古典奏鸣曲一个快板乐章，须背谱）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15分钟</w:t>
            </w:r>
          </w:p>
        </w:tc>
        <w:tc>
          <w:tcPr>
            <w:tcW w:w="10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2.考试曲目必须背谱演奏，不可使用伴奏。初试曲目需一次性连续录完，曲目之间可停顿数秒,按照“音阶与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琶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音、练习曲、奏鸣曲快板乐章（手风琴为乐曲）”的顺序演奏，录制过程中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3.保证声音和画面较好的质量清晰度，需在明亮安静的环境下录制。镜头需从键盘高音区向低音区方向拍摄，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画面需见全身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，包括：头部、手臂、手、键盘、身体、脚和踏板（参照“云易考”App中该专业示范照片模板）</w:t>
            </w:r>
            <w:r>
              <w:rPr>
                <w:rFonts w:ascii="宋体" w:eastAsia="宋体" w:hAnsi="宋体" w:cs="宋体" w:hint="eastAsia"/>
                <w:kern w:val="0"/>
                <w:szCs w:val="20"/>
              </w:rPr>
              <w:t>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4.视频镜头必须固定在一个位置录制开始时，请在演奏位置正面镜头静候3-5秒后开始演奏。不可外接其他设备。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5.考试结束后，点击停止录制按钮完成录制。一次录制视频限时为15分钟，超时系统将自动停止录制。</w:t>
            </w:r>
          </w:p>
        </w:tc>
      </w:tr>
      <w:tr w:rsidR="00C31EF8" w:rsidRPr="00721A04" w:rsidTr="00701C47">
        <w:trPr>
          <w:trHeight w:val="2399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音乐表演（音乐剧）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①演唱（自选歌曲1首，需清唱）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7分钟</w:t>
            </w:r>
          </w:p>
        </w:tc>
        <w:tc>
          <w:tcPr>
            <w:tcW w:w="10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2.考试曲目必须背谱清唱。录制过程中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视频镜头必须固定在一个位置横屏（参照“云易考”App中该专业演唱科目示范照片模板）录制。录制开始时，请在演唱位置正面镜头静候3-5秒后开始演唱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4.考试结束后，点击停止录制按钮完成录制。一次录制视频限时为7分钟，超时系统将自动停止录制。</w:t>
            </w:r>
          </w:p>
        </w:tc>
      </w:tr>
      <w:tr w:rsidR="00C31EF8" w:rsidRPr="00721A04" w:rsidTr="00701C47">
        <w:trPr>
          <w:trHeight w:val="2263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②带表演的朗诵（题材不限）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报朗诵题目和考生姓名，无伴奏。全程不能离开画面。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保证声音和画面较好的质量清晰度，需在明亮安静的环境下录制。视频镜头必须固定在一个位置横屏（参照“云易考”App中该专业朗诵科目示范照片模板）录制。录制开始时，请在朗诵位置正面镜头静候3-5秒后开始朗诵。不可外接其他设备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3.考试结束后，点击停止录制按钮完成录制。一次录制视频限时为2分钟，超时系统将自动停止录制。</w:t>
            </w:r>
          </w:p>
        </w:tc>
      </w:tr>
      <w:tr w:rsidR="00C31EF8" w:rsidRPr="00721A04" w:rsidTr="00701C47">
        <w:trPr>
          <w:trHeight w:val="5235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lastRenderedPageBreak/>
              <w:t>音乐学（师范）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 xml:space="preserve">①主项：声乐、钢琴或其他器乐演奏  </w:t>
            </w:r>
          </w:p>
          <w:p w:rsidR="00C31EF8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②副项：声乐主项考生为器乐演奏，钢琴、其他器乐主项考生为演唱</w:t>
            </w:r>
          </w:p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（主副均为自选曲目1首，须背谱。演唱曲目若为中外歌剧咏叹调，需用原调原文清唱，其中器乐曲目时长5分钟以内，声乐曲目时长4分钟以内）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声乐4分钟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br/>
              <w:t>器乐5分钟</w:t>
            </w:r>
          </w:p>
        </w:tc>
        <w:tc>
          <w:tcPr>
            <w:tcW w:w="10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声乐：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2.考试曲目必须背谱按原文清唱。录制过程中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视频镜头必须固定在一个位置竖屏（参照“云易考”App中该专业声乐科目示范照片模板）录制。录制开始时，请在演唱位置正面镜头静候3-5秒后开始演唱。不可外接其他设备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4.考试结束后，点击停止录制按钮完成录制。一次录制视频限时为4分钟，超时系统将自动停止录制。</w:t>
            </w:r>
          </w:p>
          <w:p w:rsidR="00C31EF8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b/>
                <w:bCs/>
                <w:kern w:val="0"/>
                <w:szCs w:val="20"/>
              </w:rPr>
              <w:t>器乐：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1.考生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需着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正装，根据语音提示进行考试流程。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2.考试曲目必须背谱演奏录制过程中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禁止自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报曲目和考生姓名，全程不能离开画面。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3.保证声音和画面较好的质量清晰度，需在明亮安静的环境下录制。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4.主项为钢琴，视频镜头必须固定在一个位置横屏录制，镜头需从键盘高音区向低音区方向拍摄，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画面需见全身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，包括：头部、手臂、手、键盘、身体、脚和踏板（参照“云易考”App中该专业键盘乐器示范照片模板）。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5.主项非钢琴，视频镜头必须固定在一个位置竖屏录制。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6.录制开始时，请在演奏位置正面镜头静候3-5秒后开始演奏。不可外接其他设备。</w:t>
            </w:r>
          </w:p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b/>
                <w:bCs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7.考试结束后，点击停止录制按钮完成录制。一次录制视频限时为5分钟，超时系统将自动停止录制。</w:t>
            </w:r>
          </w:p>
        </w:tc>
      </w:tr>
      <w:tr w:rsidR="00C31EF8" w:rsidRPr="00721A04" w:rsidTr="00701C47">
        <w:trPr>
          <w:trHeight w:val="1056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音乐表演（流行演唱）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①演唱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3分钟</w:t>
            </w:r>
          </w:p>
        </w:tc>
        <w:tc>
          <w:tcPr>
            <w:tcW w:w="103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1.视频录制时考生需衣装整洁，严禁配音、假唱、假奏等各种作弊行为；</w:t>
            </w:r>
          </w:p>
          <w:p w:rsidR="00C31EF8" w:rsidRDefault="00C31EF8" w:rsidP="00701C47">
            <w:pPr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2.考生在考试的过程中，一次性完整地展示考试操作的内容，一镜到底，中途不得暂停拍摄，不得切换镜头，视频画面中除考生本人以外，不可出现其他人员；</w:t>
            </w:r>
          </w:p>
          <w:p w:rsidR="00C31EF8" w:rsidRPr="001D068F" w:rsidRDefault="00C31EF8" w:rsidP="00701C47">
            <w:pPr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3.不得使用麦克风等扩音设备（电贝司、电吉他、双排键等电声乐器可使用相应乐器音箱）；</w:t>
            </w:r>
          </w:p>
          <w:p w:rsidR="00C31EF8" w:rsidRDefault="00C31EF8" w:rsidP="00701C47">
            <w:pPr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4.双机位拍摄，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主机位手机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放置在正前方，辅机位监考手机放置在右侧后方（考生本人及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0"/>
              </w:rPr>
              <w:t>主机位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应同时出现在监控画面中）。</w:t>
            </w:r>
          </w:p>
          <w:p w:rsidR="00C31EF8" w:rsidRPr="00721A04" w:rsidRDefault="00C31EF8" w:rsidP="00701C47">
            <w:pPr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1D068F">
              <w:rPr>
                <w:rFonts w:ascii="宋体" w:eastAsia="宋体" w:hAnsi="宋体" w:cs="宋体" w:hint="eastAsia"/>
                <w:kern w:val="0"/>
                <w:szCs w:val="20"/>
              </w:rPr>
              <w:t>5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056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②面试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1056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③才艺展示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1026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lastRenderedPageBreak/>
              <w:t>音乐表演（流行演奏）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①基本功测试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1.视频录制时考生需衣装整洁，严禁配音、假唱、假奏等各种作弊行为；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2.考生在考试的过程中，一次性完整地展示考试操作的内容，一镜到底，中途不得暂停拍摄，不得切换镜头，视频画面中除考生本人以外，不可出现其他人员；</w:t>
            </w:r>
          </w:p>
          <w:p w:rsidR="00C31EF8" w:rsidRPr="001D068F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3.不得使用麦克风等扩音设备（电贝司、电吉他、双排键等电声乐器可使用相应乐器音箱）；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</w:t>
            </w:r>
            <w:r w:rsidRPr="001D068F">
              <w:rPr>
                <w:rFonts w:ascii="宋体" w:eastAsia="宋体" w:hAnsi="宋体" w:cs="宋体" w:hint="eastAsia"/>
                <w:kern w:val="0"/>
                <w:szCs w:val="20"/>
              </w:rPr>
              <w:t>须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按招生简章所列及报考的乐器种类进行考试，拍摄方法具体参照示范视频。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5.双机位拍摄，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主机位手机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放置在正前方，辅机位监考手机放置在右侧后方（考生本人及拍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0"/>
              </w:rPr>
              <w:t>主机位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应同时出现在监控画面中）。</w:t>
            </w:r>
          </w:p>
          <w:p w:rsidR="00C31EF8" w:rsidRPr="00721A04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6.考试结束后，点击停止录制按钮完成录制，超过考试时间系统将自动停止录制。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026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②乐曲1首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6分钟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1026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③面试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890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作曲与作曲技术理论（流行创作）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①演唱（民歌及流行歌曲）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4分钟</w:t>
            </w:r>
          </w:p>
        </w:tc>
        <w:tc>
          <w:tcPr>
            <w:tcW w:w="10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1.视频录制时考生需衣装整洁，严禁配音、假唱、假奏等各种作弊行为；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2.考生在考试的过程中，一次性完整地展示考试操作的内容，一镜到底，中途不得暂停拍摄，不得切换镜头，视频画面中除考生本人以外，不可出现其他人员；</w:t>
            </w:r>
          </w:p>
          <w:p w:rsidR="00C31EF8" w:rsidRPr="001D068F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3.不得使用麦克风等扩音设备（电贝司、电吉他、双排键等电声乐器可使用相应乐器音箱）；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4.双机位拍摄，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主机位手机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放置在正前方，辅机位监考手机放置在右侧后方（考生本人及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0"/>
              </w:rPr>
              <w:t>主机位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应同时出现在监控画面中）。</w:t>
            </w:r>
          </w:p>
          <w:p w:rsidR="00C31EF8" w:rsidRPr="00721A04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1D068F">
              <w:rPr>
                <w:rFonts w:ascii="宋体" w:eastAsia="宋体" w:hAnsi="宋体" w:cs="宋体" w:hint="eastAsia"/>
                <w:kern w:val="0"/>
                <w:szCs w:val="20"/>
              </w:rPr>
              <w:t>5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890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②乐器演奏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3分钟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890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③动机即兴发展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3分钟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1334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音乐学（音乐传播）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①面试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1分30秒</w:t>
            </w:r>
          </w:p>
        </w:tc>
        <w:tc>
          <w:tcPr>
            <w:tcW w:w="10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1.视频录制时考生需衣装整洁，严禁配音、假唱、假奏等各种作弊行为；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2.考生在考试的过程中，一次性完整地展示考试操作的内容，一镜到底，中途不得暂停拍摄，不得切换镜头，视频画面中除考生本人以外，不可出现其他人员；</w:t>
            </w:r>
          </w:p>
          <w:p w:rsidR="00C31EF8" w:rsidRPr="001D068F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3.不得使用麦克风等扩音设备（电贝司、电吉他、双排键等电声乐器可使用相应乐器音箱）；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4.双机位拍摄，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主机位手机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放置在正前方，辅机位监考手机放置在右侧后方（考生本人及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0"/>
              </w:rPr>
              <w:t>主机位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应同时出现在监控画面中）。</w:t>
            </w:r>
          </w:p>
          <w:p w:rsidR="00C31EF8" w:rsidRPr="00721A04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1D068F">
              <w:rPr>
                <w:rFonts w:ascii="宋体" w:eastAsia="宋体" w:hAnsi="宋体" w:cs="宋体" w:hint="eastAsia"/>
                <w:kern w:val="0"/>
                <w:szCs w:val="20"/>
              </w:rPr>
              <w:t>5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334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②才艺展示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1分30秒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1479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lastRenderedPageBreak/>
              <w:t>音乐学（乐器修造）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①才艺展示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1.视频录制时考生需衣装整洁，严禁配音、假唱、假奏等各种作弊行为；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2.考生在考试的过程中，一次性完整地展示考试操作的内容，一镜到底，中途不得暂停拍摄，不得切换镜头，视频画面中除考生本人以外，不可出现其他人员；</w:t>
            </w:r>
          </w:p>
          <w:p w:rsidR="00C31EF8" w:rsidRPr="001D068F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3.不得使用麦克风等扩音设备（电贝司、电吉他、双排键等电声乐器可使用相应乐器音箱）；</w:t>
            </w:r>
          </w:p>
          <w:p w:rsidR="00C31EF8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4.双机位拍摄，</w:t>
            </w:r>
            <w:proofErr w:type="gramStart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主机位手机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放置在正前方，辅机位监考手机放置在右侧后方（考生本人及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0"/>
              </w:rPr>
              <w:t>主机位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手机</w:t>
            </w:r>
            <w:proofErr w:type="gramEnd"/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应同时出现在监控画面中）。</w:t>
            </w:r>
          </w:p>
          <w:p w:rsidR="00C31EF8" w:rsidRPr="00721A04" w:rsidRDefault="00C31EF8" w:rsidP="00701C47">
            <w:pPr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1D068F">
              <w:rPr>
                <w:rFonts w:ascii="宋体" w:eastAsia="宋体" w:hAnsi="宋体" w:cs="宋体" w:hint="eastAsia"/>
                <w:kern w:val="0"/>
                <w:szCs w:val="20"/>
              </w:rPr>
              <w:t>5</w:t>
            </w: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479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②面试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</w:p>
        </w:tc>
      </w:tr>
      <w:tr w:rsidR="00C31EF8" w:rsidRPr="00721A04" w:rsidTr="00701C47">
        <w:trPr>
          <w:trHeight w:val="2403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表演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初试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一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：①自我介绍（不含姓名、考号）②朗诵（自备作品）③演唱（自选歌曲）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共5分钟，其中科目①1分钟，科目②2分钟，科目③2分钟</w:t>
            </w:r>
          </w:p>
        </w:tc>
        <w:tc>
          <w:tcPr>
            <w:tcW w:w="10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1.根据语音提示完成考试，自我介绍不允许报出考生个人信息，演唱清唱，不得超过各科目规定时间范围。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2.“自我介绍”、“朗诵”考试时须考生本人上半身近景出镜，“演唱”须考生本人全身出镜。拍摄期间，考生不能离开画面。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3.不得化妆，保证五官清晰。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4.建议在安静且无回声的场地录制，保证声音清楚无杂音。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5.考试结束后，点击停止录制按钮完成录制，超过考试时间系统将自动停止录制。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965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初试二：①表演（命题小品）②形体展示（自选舞蹈、体操或武术等）③朗诵（自备作品）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共9分钟，每科目各3分钟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1.根据语音提示完成考试，不得超过各科目规定时间范围。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2.“表演”、“形体展示”考试时须考生本人全身出镜，“朗诵”须考生本人上半身近景出镜。拍摄期间，考生不能离开画面。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3.不得化妆，保证五官清晰。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4.建议在安静且无回声的场地录制，保证声音清楚无杂音。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5.考试结束后，点击停止录制按钮完成录制，超过考试时间系统将自动停止录制。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2670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lastRenderedPageBreak/>
              <w:t>播音与主持艺术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初试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一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：①自我介绍（不含姓名、考号）②朗诵（自备作品）③演唱（自选歌曲）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共5分钟，其中科目①1分钟，科目②3分钟，科目③1分钟</w:t>
            </w:r>
          </w:p>
        </w:tc>
        <w:tc>
          <w:tcPr>
            <w:tcW w:w="10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1.根据语音提示完成考试，自我介绍不允许报出考生个人信息，演唱清唱，不得超过各科目规定时间范围。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2.“自我介绍”、“朗诵”考试时须考生本人上半身近景出镜，“演唱”须考生本人全身出镜。拍摄期间，考生不能离开画面。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3.禁止在演播室等专业场所拍摄。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4.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须素颜出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镜，不得化妆；人像轮廓、五官清晰，露出眉毛及耳朵，如佩戴框架眼镜须避免镜片反光；如佩戴隐形眼镜须为全透明款，不允许佩戴美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瞳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隐形眼镜；不佩戴过大的头饰、发饰、首饰等饰品。保证五官清晰。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5.建议在安静且无回声的场地录制，保证声音清楚无杂音。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6.衣着得体，体现出基本的形体，无其它服装类型要求。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7.考试结束后，点击停止录制按钮完成录制，超过考试时间系统将自动停止录制。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2685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初试二：①自备新闻播报②形体展示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共4分钟，每科目各2分钟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1.根据语音提示完成考试，不得超过各科目规定时间范围。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2.“自备新闻播报”考试时须考生本人上半身近景出镜，“形体展示”须考生本人全身出镜。拍摄期间，考生不能离开画面。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3.禁止在演播室等专业场所拍摄。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4.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须素颜出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镜，不得化妆；人像轮廓、五官清晰，露出眉毛及耳朵，如佩戴框架眼镜须避免镜片反光；如佩戴隐形眼镜须为全透明款，不允许佩戴美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瞳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隐形眼镜；不佩戴过大的头饰、发饰、首饰等饰品。保证五官清晰。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5.建议在安静且无回声的场地录制，保证声音清楚无杂音。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6.衣着得体，体现出基本的形体，无其它服装类型要求。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7.考试结束后，点击停止录制按钮完成录制，超过考试时间系统将自动停止录制。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620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戏剧影视导演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①自我介绍（不含姓名、考号）②朗诵（自备作品）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共3分钟，其中科目①1分钟，科目②2分钟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1.根据语音提示完成考试，自我介绍不允许报出考生个人信息，不得超过各科目规定时间范围。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2.“自我介绍”、“朗诵”考试时须考生本人上半身近景出镜。拍摄期间，考生不能离开画面。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3.不得化妆，保证五官清晰。</w:t>
            </w:r>
          </w:p>
          <w:p w:rsidR="00C31EF8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4.建议在安静且无回声的场地录制，保证声音清楚无杂音。</w:t>
            </w:r>
          </w:p>
          <w:p w:rsidR="00C31EF8" w:rsidRPr="00721A04" w:rsidRDefault="00C31EF8" w:rsidP="00701C47">
            <w:pPr>
              <w:widowControl/>
              <w:spacing w:line="36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5.考试结束后，点击停止录制按钮完成录制，超过考试时间系统将自动停止录制。</w:t>
            </w:r>
          </w:p>
        </w:tc>
      </w:tr>
      <w:tr w:rsidR="00C31EF8" w:rsidRPr="00721A04" w:rsidTr="00701C47">
        <w:trPr>
          <w:trHeight w:val="1969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lastRenderedPageBreak/>
              <w:t>舞蹈编导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①剧目表演（要求：自选学习剧目或自编剧目展现。时间2分钟以内，不带妆,可穿演出服装）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横屏正面全身拍摄，拍摄期间，考生不能离开画面。完成人脸识别后有30秒准备时间，30秒后考试开始。考试结束后，点击停止录制按钮完成录制，超过2分钟系统将自动停止录制。</w:t>
            </w:r>
          </w:p>
        </w:tc>
      </w:tr>
      <w:tr w:rsidR="00C31EF8" w:rsidRPr="00721A04" w:rsidTr="00701C47">
        <w:trPr>
          <w:trHeight w:val="1050"/>
          <w:jc w:val="center"/>
        </w:trPr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②技术技巧能力测试 （要求：自选3种技术技巧展示，无需连接动作，时间1分钟以内）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横屏正面全身拍摄，拍摄期间，考生不能离开画面。完成人脸识别后有30秒准备时间，30秒后考试开始。考试结束后，点击停止录制按钮完成录制，超过1分钟系统将自动停止录制。</w:t>
            </w:r>
          </w:p>
        </w:tc>
      </w:tr>
      <w:tr w:rsidR="00C31EF8" w:rsidRPr="00721A04" w:rsidTr="00701C47">
        <w:trPr>
          <w:trHeight w:val="1020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舞蹈表演（古典舞）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①基本功及个人技巧组合（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含软开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度、技术技巧，1分钟以内，穿紧身衣、尼龙裤袜）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横屏正面全身拍摄，拍摄期间，考生不能离开画面。完成人脸识别后有30秒准备时间，30秒后考试开始。考试结束后，点击停止录制按钮完成录制，超过1分钟系统将自动停止录制。</w:t>
            </w:r>
          </w:p>
        </w:tc>
      </w:tr>
      <w:tr w:rsidR="00C31EF8" w:rsidRPr="00721A04" w:rsidTr="00701C47">
        <w:trPr>
          <w:trHeight w:val="975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②剧目表演（仅限古典舞剧目，2分钟以内，自备音乐）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横屏正面全身拍摄，拍摄期间，考生不能离开画面。完成人脸识别后有30秒准备时间，30秒后考试开始。考试结束后，点击停止录制按钮完成录制，超过2分钟系统将自动停止录制。</w:t>
            </w:r>
          </w:p>
        </w:tc>
      </w:tr>
      <w:tr w:rsidR="00C31EF8" w:rsidRPr="00721A04" w:rsidTr="00701C47">
        <w:trPr>
          <w:trHeight w:val="1095"/>
          <w:jc w:val="center"/>
        </w:trPr>
        <w:tc>
          <w:tcPr>
            <w:tcW w:w="15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舞蹈表演（民间舞）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①基本功及个人技巧组合（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含软开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度、技术技巧，1分钟以内，穿紧身衣、尼龙裤袜）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横屏正面全身拍摄，拍摄期间，考生不能离开画面。完成人脸识别后有30秒准备时间，30秒后考试开始。考试结束后，点击停止录制按钮完成录制，超过1分钟系统将自动停止录制。</w:t>
            </w:r>
          </w:p>
        </w:tc>
      </w:tr>
      <w:tr w:rsidR="00C31EF8" w:rsidRPr="00721A04" w:rsidTr="00701C47">
        <w:trPr>
          <w:trHeight w:val="975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②剧目表演（仅限民间舞剧目，2分钟以内，自备音乐）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横屏正面全身拍摄，拍摄期间，考生不能离开画面。完成人脸识别后有30秒准备时间，30秒后考试开始。考试结束后，点击停止录制按钮完成录制，超过2分钟系统将自动停止录制。</w:t>
            </w:r>
          </w:p>
        </w:tc>
      </w:tr>
      <w:tr w:rsidR="00C31EF8" w:rsidRPr="00721A04" w:rsidTr="00701C47">
        <w:trPr>
          <w:trHeight w:val="1095"/>
          <w:jc w:val="center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lastRenderedPageBreak/>
              <w:t>舞蹈表演（国标方向）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①单人竞技组合表演（摩登舞或拉丁舞，2分钟以内，自备音乐）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横屏正面全身拍摄，拍摄期间，考生不能离开画面。完成人脸识别后有30秒准备时间，30秒后考试开始。考试结束后，点击停止录制按钮完成录制，超过2分钟系统将自动停止录制。</w:t>
            </w:r>
          </w:p>
        </w:tc>
      </w:tr>
      <w:tr w:rsidR="00C31EF8" w:rsidRPr="00721A04" w:rsidTr="00701C47">
        <w:trPr>
          <w:trHeight w:val="1065"/>
          <w:jc w:val="center"/>
        </w:trPr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舞蹈教育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①基本功及个人技巧组合（</w:t>
            </w:r>
            <w:proofErr w:type="gramStart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含软开</w:t>
            </w:r>
            <w:proofErr w:type="gramEnd"/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度、技术技巧，1分钟以内，无需音乐，穿紧身衣、尼龙裤袜）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1分钟</w:t>
            </w:r>
          </w:p>
        </w:tc>
        <w:tc>
          <w:tcPr>
            <w:tcW w:w="10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横屏正面全身拍摄，拍摄期间，考生不能离开画面。完成人脸识别后有30秒准备时间，30秒后考试开始。考试结束后，点击停止录制按钮完成录制，超过1分钟系统将自动停止录制。</w:t>
            </w:r>
          </w:p>
        </w:tc>
      </w:tr>
      <w:tr w:rsidR="00C31EF8" w:rsidRPr="00721A04" w:rsidTr="00701C47">
        <w:trPr>
          <w:trHeight w:val="1035"/>
          <w:jc w:val="center"/>
        </w:trPr>
        <w:tc>
          <w:tcPr>
            <w:tcW w:w="15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②剧目表演（2分钟以内，自备音乐）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2分钟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横屏正面全身拍摄，拍摄期间，考生不能离开画面。完成人脸识别后有30秒准备时间，30秒后考试开始。考试结束后，点击停止录制按钮完成录制，超过2分钟系统将自动停止录制。</w:t>
            </w:r>
          </w:p>
        </w:tc>
      </w:tr>
      <w:tr w:rsidR="00C31EF8" w:rsidRPr="00721A04" w:rsidTr="00701C47">
        <w:trPr>
          <w:trHeight w:val="870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舞蹈学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①剧目表演（3分钟以内，自备音乐，穿练功服）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3分钟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宋体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kern w:val="0"/>
                <w:szCs w:val="20"/>
              </w:rPr>
              <w:t>横屏正面全身拍摄，拍摄期间，考生不能离开画面。完成人脸识别后有30秒准备时间，30秒后考试开始。考试结束后，点击停止录制按钮完成录制，超过3分钟系统将自动停止录制。</w:t>
            </w:r>
          </w:p>
        </w:tc>
      </w:tr>
      <w:tr w:rsidR="00C31EF8" w:rsidRPr="00721A04" w:rsidTr="00701C47">
        <w:trPr>
          <w:trHeight w:val="1620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广播电视编导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①自我介绍②回答考官提问③综合素质展示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共3分钟，其中科目①30秒，科目②1分15秒，科目③1分15秒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Calibri" w:eastAsia="宋体" w:hAnsi="Calibri" w:cs="Calibri"/>
                <w:kern w:val="0"/>
                <w:szCs w:val="20"/>
              </w:rPr>
              <w:t>1.</w:t>
            </w: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根据语音提示完成考试，自我介绍不允许报出考生个人信息（姓名、籍贯）；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2.不得超过各科目规定时间范围；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3.考生不能离开画面；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4.</w:t>
            </w:r>
            <w:proofErr w:type="gramStart"/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须素颜出</w:t>
            </w:r>
            <w:proofErr w:type="gramEnd"/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镜、不得化妆 ；</w:t>
            </w:r>
          </w:p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Calibri" w:eastAsia="宋体" w:hAnsi="Calibri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5.考试结束后，点击停止录制按钮完成录制，超过3分钟系统将自动停止录制。</w:t>
            </w:r>
          </w:p>
        </w:tc>
      </w:tr>
      <w:tr w:rsidR="00C31EF8" w:rsidRPr="00721A04" w:rsidTr="00701C47">
        <w:trPr>
          <w:trHeight w:val="1455"/>
          <w:jc w:val="center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31EF8" w:rsidRPr="00721A04" w:rsidRDefault="00C31EF8" w:rsidP="00701C47">
            <w:pPr>
              <w:widowControl/>
              <w:spacing w:line="34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录音艺术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①面试（自我介绍）②演唱与演奏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Pr="00721A04" w:rsidRDefault="00C31EF8" w:rsidP="00701C47">
            <w:pPr>
              <w:widowControl/>
              <w:spacing w:line="36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0"/>
              </w:rPr>
            </w:pPr>
            <w:r w:rsidRPr="00721A04">
              <w:rPr>
                <w:rFonts w:ascii="宋体" w:eastAsia="宋体" w:hAnsi="宋体" w:cs="宋体" w:hint="eastAsia"/>
                <w:color w:val="000000"/>
                <w:kern w:val="0"/>
                <w:szCs w:val="20"/>
              </w:rPr>
              <w:t>共4分钟，其中科目①1分钟，科目②3分钟</w:t>
            </w:r>
          </w:p>
        </w:tc>
        <w:tc>
          <w:tcPr>
            <w:tcW w:w="10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Calibri" w:eastAsia="宋体" w:hAnsi="Calibri" w:cs="Calibri"/>
                <w:kern w:val="0"/>
                <w:szCs w:val="20"/>
              </w:rPr>
              <w:t>1.</w:t>
            </w: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根据语音提示完成考试，自我介绍不允许报出考生个人信息（姓名、籍贯）；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2.不得超过各科目规定时间范围；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3.考生不能离开画面；</w:t>
            </w:r>
          </w:p>
          <w:p w:rsidR="00C31EF8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宋体" w:eastAsia="宋体" w:hAnsi="宋体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4.演唱或演奏须全身出镜；</w:t>
            </w:r>
          </w:p>
          <w:p w:rsidR="00C31EF8" w:rsidRPr="00721A04" w:rsidRDefault="00C31EF8" w:rsidP="00701C47">
            <w:pPr>
              <w:widowControl/>
              <w:spacing w:line="340" w:lineRule="exact"/>
              <w:ind w:firstLineChars="200" w:firstLine="420"/>
              <w:jc w:val="left"/>
              <w:rPr>
                <w:rFonts w:ascii="Calibri" w:eastAsia="宋体" w:hAnsi="Calibri" w:cs="Calibri"/>
                <w:kern w:val="0"/>
                <w:szCs w:val="20"/>
              </w:rPr>
            </w:pP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5.考试结束后，点击停止录制按钮完成录制，超过</w:t>
            </w:r>
            <w:r w:rsidRPr="00721A04">
              <w:rPr>
                <w:rFonts w:ascii="Calibri" w:eastAsia="宋体" w:hAnsi="Calibri" w:cs="Calibri"/>
                <w:kern w:val="0"/>
                <w:szCs w:val="20"/>
              </w:rPr>
              <w:t>4</w:t>
            </w:r>
            <w:r w:rsidRPr="00721A04">
              <w:rPr>
                <w:rFonts w:ascii="宋体" w:eastAsia="宋体" w:hAnsi="宋体" w:cs="Calibri" w:hint="eastAsia"/>
                <w:kern w:val="0"/>
                <w:szCs w:val="20"/>
              </w:rPr>
              <w:t>分钟系统将自动停止录制。</w:t>
            </w:r>
          </w:p>
        </w:tc>
      </w:tr>
    </w:tbl>
    <w:p w:rsidR="00C31EF8" w:rsidRDefault="00C31EF8" w:rsidP="00C31EF8">
      <w:pPr>
        <w:ind w:firstLineChars="200" w:firstLine="640"/>
        <w:rPr>
          <w:rFonts w:ascii="仿宋" w:eastAsia="仿宋" w:hAnsi="仿宋" w:cs="华文仿宋"/>
          <w:sz w:val="32"/>
          <w:szCs w:val="32"/>
        </w:rPr>
        <w:sectPr w:rsidR="00C31EF8" w:rsidSect="00721A04">
          <w:pgSz w:w="16838" w:h="11906" w:orient="landscape"/>
          <w:pgMar w:top="1418" w:right="1134" w:bottom="1418" w:left="1134" w:header="851" w:footer="992" w:gutter="0"/>
          <w:cols w:space="425"/>
          <w:docGrid w:type="linesAndChars" w:linePitch="312"/>
        </w:sectPr>
      </w:pPr>
    </w:p>
    <w:p w:rsidR="00C31EF8" w:rsidRPr="00EA4B01" w:rsidRDefault="00C31EF8" w:rsidP="00C31EF8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A4B01">
        <w:rPr>
          <w:rFonts w:ascii="仿宋" w:eastAsia="仿宋" w:hAnsi="仿宋" w:hint="eastAsia"/>
          <w:b/>
          <w:sz w:val="32"/>
          <w:szCs w:val="32"/>
        </w:rPr>
        <w:lastRenderedPageBreak/>
        <w:t>四、考试纪律</w:t>
      </w:r>
    </w:p>
    <w:p w:rsidR="00C31EF8" w:rsidRPr="00EA4B01" w:rsidRDefault="00C31EF8" w:rsidP="00C31EF8">
      <w:pPr>
        <w:widowControl/>
        <w:shd w:val="clear" w:color="auto" w:fill="FFFFFF"/>
        <w:ind w:firstLineChars="200" w:firstLine="640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考生须严格按照我校线上考试相关要求完成考试流程，严格遵守考试纪律。</w:t>
      </w:r>
    </w:p>
    <w:p w:rsidR="00C31EF8" w:rsidRPr="00EA4B01" w:rsidRDefault="00C31EF8" w:rsidP="00C31EF8">
      <w:pPr>
        <w:widowControl/>
        <w:shd w:val="clear" w:color="auto" w:fill="FFFFFF"/>
        <w:ind w:firstLineChars="200" w:firstLine="640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1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.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考试必须由考生本人独立完成，不得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  <w:shd w:val="clear" w:color="auto" w:fill="FFFFFF"/>
        </w:rPr>
        <w:t>由他人冒名代替参加考试、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以不正当手段获得或者试图获得试题答案，否则视为作弊。</w:t>
      </w:r>
    </w:p>
    <w:p w:rsidR="00C31EF8" w:rsidRPr="00EA4B01" w:rsidRDefault="00C31EF8" w:rsidP="00C31EF8">
      <w:pPr>
        <w:widowControl/>
        <w:shd w:val="clear" w:color="auto" w:fill="FFFFFF"/>
        <w:ind w:firstLineChars="200" w:firstLine="640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2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.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考试内容属于国家机密，考试过程中考生不得录屏、截屏、投屏，不得另行录音、录像等；不得将考试相关信息泄露或公布，否则视为作弊。</w:t>
      </w:r>
    </w:p>
    <w:p w:rsidR="00C31EF8" w:rsidRPr="00EA4B01" w:rsidRDefault="00C31EF8" w:rsidP="00C31EF8">
      <w:pPr>
        <w:widowControl/>
        <w:shd w:val="clear" w:color="auto" w:fill="FFFFFF"/>
        <w:ind w:firstLineChars="200" w:firstLine="640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3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.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考试过程中，考生不得离开拍摄范围；须露出眉毛及耳朵，保证五官清晰，不得遮面。</w:t>
      </w:r>
    </w:p>
    <w:p w:rsidR="00C31EF8" w:rsidRPr="00EA4B01" w:rsidRDefault="00C31EF8" w:rsidP="00C31EF8">
      <w:pPr>
        <w:widowControl/>
        <w:shd w:val="clear" w:color="auto" w:fill="FFFFFF"/>
        <w:ind w:firstLineChars="200" w:firstLine="640"/>
        <w:jc w:val="left"/>
        <w:rPr>
          <w:rFonts w:ascii="Arial" w:eastAsia="宋体" w:hAnsi="Arial" w:cs="Arial"/>
          <w:color w:val="333333"/>
          <w:kern w:val="0"/>
          <w:sz w:val="32"/>
          <w:szCs w:val="32"/>
        </w:rPr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4.须按要求摆放双机位，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保证考生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始终在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主机位拍摄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范围内，考生及</w:t>
      </w:r>
      <w:proofErr w:type="gramStart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主机位</w:t>
      </w:r>
      <w:proofErr w:type="gramEnd"/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始终在辅助机位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拍摄范围内；不得有他人进入考试空间</w:t>
      </w:r>
      <w:r w:rsidRPr="009C1BDC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（个别需伴奏或协助的科目除外）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；不得关闭手机麦克风、摄像头功能或遮挡摄像头导致拍摄录制异常（没有录制声音、无故中断）。否则视为作弊。</w:t>
      </w:r>
    </w:p>
    <w:p w:rsidR="00C04858" w:rsidRPr="00C31EF8" w:rsidRDefault="00C31EF8" w:rsidP="00C31EF8">
      <w:pPr>
        <w:widowControl/>
        <w:shd w:val="clear" w:color="auto" w:fill="FFFFFF"/>
        <w:ind w:firstLineChars="200" w:firstLine="640"/>
        <w:jc w:val="left"/>
      </w:pP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5.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考生应自觉遵守诚信考试承诺，严格遵守考试纪律，诚信应考。对于考试过程中违规的考生，我校将依规严肃处理。对存在弄虚作假等作弊行为的考生，将取消其</w:t>
      </w:r>
      <w:r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参加</w:t>
      </w:r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我校</w:t>
      </w:r>
      <w:proofErr w:type="gramStart"/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校</w:t>
      </w:r>
      <w:proofErr w:type="gramEnd"/>
      <w:r w:rsidRPr="00EA4B01">
        <w:rPr>
          <w:rFonts w:ascii="仿宋" w:eastAsia="仿宋" w:hAnsi="仿宋" w:cs="Arial" w:hint="eastAsia"/>
          <w:color w:val="333333"/>
          <w:kern w:val="0"/>
          <w:sz w:val="32"/>
          <w:szCs w:val="32"/>
        </w:rPr>
        <w:t>考资格，同时向考生所在地省级招生考试机构进行通报、向有关兄弟院校进行通报。凡在我校艺术类专业考试及录取过程中存在作弊行为，构成犯罪的，将移交司法机关依法处理。</w:t>
      </w:r>
    </w:p>
    <w:sectPr w:rsidR="00C04858" w:rsidRPr="00C31EF8" w:rsidSect="002E3E9B">
      <w:pgSz w:w="11906" w:h="16838"/>
      <w:pgMar w:top="1135" w:right="1800" w:bottom="1135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E089C"/>
    <w:multiLevelType w:val="hybridMultilevel"/>
    <w:tmpl w:val="E98E6E7C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EF8"/>
    <w:rsid w:val="00226CC0"/>
    <w:rsid w:val="00605183"/>
    <w:rsid w:val="008111ED"/>
    <w:rsid w:val="00C3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E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1EF8"/>
    <w:pPr>
      <w:ind w:firstLineChars="200" w:firstLine="420"/>
    </w:pPr>
    <w:rPr>
      <w:rFonts w:ascii="Arial" w:eastAsia="宋体" w:hAnsi="Arial" w:cs="Arial"/>
      <w:kern w:val="0"/>
      <w:sz w:val="19"/>
      <w:szCs w:val="1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EF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31EF8"/>
    <w:pPr>
      <w:ind w:firstLineChars="200" w:firstLine="420"/>
    </w:pPr>
    <w:rPr>
      <w:rFonts w:ascii="Arial" w:eastAsia="宋体" w:hAnsi="Arial" w:cs="Arial"/>
      <w:kern w:val="0"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1186</Words>
  <Characters>6761</Characters>
  <Application>Microsoft Office Word</Application>
  <DocSecurity>0</DocSecurity>
  <Lines>56</Lines>
  <Paragraphs>15</Paragraphs>
  <ScaleCrop>false</ScaleCrop>
  <Company/>
  <LinksUpToDate>false</LinksUpToDate>
  <CharactersWithSpaces>7932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zhaoban</dc:creator>
  <cp:lastModifiedBy>zhaoban</cp:lastModifiedBy>
  <cp:revision>2</cp:revision>
  <dcterms:created xsi:type="dcterms:W3CDTF">2021-01-09T03:02:00Z</dcterms:created>
  <dcterms:modified xsi:type="dcterms:W3CDTF">2021-01-09T03:03:00Z</dcterms:modified>
</cp:coreProperties>
</file>