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  <w:tab w:val="left" w:pos="360"/>
          <w:tab w:val="left" w:pos="540"/>
        </w:tabs>
        <w:spacing w:before="156" w:beforeLines="50" w:line="640" w:lineRule="exact"/>
        <w:ind w:right="-155" w:rightChars="-74"/>
        <w:jc w:val="left"/>
        <w:outlineLvl w:val="0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附件</w:t>
      </w: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5</w:t>
      </w:r>
      <w:bookmarkStart w:id="0" w:name="_GoBack"/>
      <w:bookmarkEnd w:id="0"/>
      <w:r>
        <w:rPr>
          <w:rFonts w:hint="eastAsia" w:ascii="华文中宋" w:hAnsi="华文中宋" w:eastAsia="华文中宋"/>
          <w:b/>
          <w:sz w:val="36"/>
          <w:szCs w:val="36"/>
        </w:rPr>
        <w:t xml:space="preserve"> </w:t>
      </w:r>
    </w:p>
    <w:p>
      <w:pPr>
        <w:rPr>
          <w:b/>
          <w:bCs/>
          <w:sz w:val="32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1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eastAsia="黑体"/>
          <w:b/>
          <w:bCs/>
          <w:sz w:val="48"/>
          <w:szCs w:val="48"/>
          <w:lang w:eastAsia="zh-CN"/>
        </w:rPr>
      </w:pPr>
      <w:r>
        <w:rPr>
          <w:rFonts w:hint="eastAsia" w:ascii="黑体" w:eastAsia="黑体"/>
          <w:b/>
          <w:bCs/>
          <w:sz w:val="48"/>
          <w:szCs w:val="48"/>
          <w:lang w:eastAsia="zh-CN"/>
        </w:rPr>
        <w:t>南京艺术学院教学改革研究课题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1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eastAsia="黑体"/>
          <w:b/>
          <w:bCs/>
          <w:spacing w:val="40"/>
          <w:sz w:val="48"/>
          <w:szCs w:val="48"/>
        </w:rPr>
      </w:pPr>
      <w:r>
        <w:rPr>
          <w:rFonts w:hint="eastAsia" w:ascii="黑体" w:eastAsia="黑体"/>
          <w:b/>
          <w:bCs/>
          <w:spacing w:val="40"/>
          <w:sz w:val="48"/>
          <w:szCs w:val="48"/>
        </w:rPr>
        <w:t>申</w:t>
      </w:r>
      <w:r>
        <w:rPr>
          <w:rFonts w:hint="eastAsia" w:ascii="黑体" w:eastAsia="黑体"/>
          <w:b/>
          <w:bCs/>
          <w:spacing w:val="40"/>
          <w:sz w:val="48"/>
          <w:szCs w:val="48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pacing w:val="40"/>
          <w:sz w:val="48"/>
          <w:szCs w:val="48"/>
        </w:rPr>
        <w:t>请</w:t>
      </w:r>
      <w:r>
        <w:rPr>
          <w:rFonts w:hint="eastAsia" w:ascii="黑体" w:eastAsia="黑体"/>
          <w:b/>
          <w:bCs/>
          <w:spacing w:val="40"/>
          <w:sz w:val="48"/>
          <w:szCs w:val="48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pacing w:val="40"/>
          <w:sz w:val="48"/>
          <w:szCs w:val="48"/>
        </w:rPr>
        <w:t>表</w:t>
      </w:r>
    </w:p>
    <w:p>
      <w:pPr>
        <w:spacing w:line="600" w:lineRule="exact"/>
        <w:ind w:firstLine="560" w:firstLineChars="200"/>
        <w:rPr>
          <w:rFonts w:eastAsia="仿宋_GB2312"/>
          <w:sz w:val="28"/>
        </w:rPr>
      </w:pPr>
    </w:p>
    <w:p>
      <w:pPr>
        <w:spacing w:line="600" w:lineRule="exact"/>
        <w:ind w:firstLine="560" w:firstLineChars="200"/>
        <w:rPr>
          <w:rFonts w:eastAsia="仿宋_GB2312"/>
          <w:sz w:val="28"/>
        </w:rPr>
      </w:pPr>
    </w:p>
    <w:p>
      <w:pPr>
        <w:spacing w:line="600" w:lineRule="exact"/>
        <w:ind w:firstLine="560" w:firstLineChars="200"/>
        <w:rPr>
          <w:rFonts w:eastAsia="仿宋_GB2312"/>
          <w:sz w:val="28"/>
        </w:rPr>
      </w:pPr>
    </w:p>
    <w:p>
      <w:pPr>
        <w:spacing w:line="640" w:lineRule="exact"/>
        <w:ind w:firstLine="560" w:firstLineChars="200"/>
        <w:rPr>
          <w:rFonts w:eastAsia="仿宋_GB2312"/>
          <w:sz w:val="28"/>
        </w:rPr>
      </w:pPr>
      <w:r>
        <w:rPr>
          <w:rFonts w:hint="eastAsia" w:eastAsia="仿宋_GB2312"/>
          <w:sz w:val="28"/>
        </w:rPr>
        <w:t xml:space="preserve">           </w:t>
      </w:r>
      <w:r>
        <w:rPr>
          <w:rFonts w:hint="eastAsia" w:eastAsia="黑体"/>
          <w:sz w:val="28"/>
        </w:rPr>
        <w:t>推荐单位：</w:t>
      </w:r>
      <w:r>
        <w:rPr>
          <w:rFonts w:hint="eastAsia" w:eastAsia="黑体"/>
          <w:sz w:val="28"/>
          <w:u w:val="single"/>
        </w:rPr>
        <w:t xml:space="preserve">                        </w:t>
      </w:r>
      <w:r>
        <w:rPr>
          <w:rFonts w:hint="eastAsia" w:eastAsia="仿宋_GB2312"/>
          <w:sz w:val="28"/>
          <w:szCs w:val="28"/>
        </w:rPr>
        <w:t>（盖章）</w:t>
      </w:r>
    </w:p>
    <w:p>
      <w:pPr>
        <w:spacing w:line="640" w:lineRule="exact"/>
        <w:ind w:firstLine="2100" w:firstLineChars="750"/>
        <w:rPr>
          <w:rFonts w:eastAsia="黑体"/>
          <w:sz w:val="28"/>
          <w:u w:val="single"/>
        </w:rPr>
      </w:pPr>
      <w:r>
        <w:rPr>
          <w:rFonts w:hint="eastAsia" w:eastAsia="黑体"/>
          <w:sz w:val="28"/>
        </w:rPr>
        <w:t>课题名称：</w:t>
      </w:r>
      <w:r>
        <w:rPr>
          <w:rFonts w:hint="eastAsia" w:eastAsia="黑体"/>
          <w:sz w:val="28"/>
          <w:u w:val="single"/>
        </w:rPr>
        <w:t xml:space="preserve">                        </w:t>
      </w:r>
    </w:p>
    <w:p>
      <w:pPr>
        <w:spacing w:line="640" w:lineRule="exact"/>
        <w:ind w:firstLine="2100" w:firstLineChars="750"/>
        <w:rPr>
          <w:rFonts w:eastAsia="黑体"/>
          <w:sz w:val="28"/>
          <w:u w:val="single"/>
        </w:rPr>
      </w:pPr>
      <w:r>
        <w:rPr>
          <w:rFonts w:hint="eastAsia" w:eastAsia="黑体"/>
          <w:sz w:val="28"/>
          <w:szCs w:val="28"/>
        </w:rPr>
        <w:t>课题指南编号：</w:t>
      </w:r>
      <w:r>
        <w:rPr>
          <w:rFonts w:hint="eastAsia" w:eastAsia="黑体"/>
          <w:sz w:val="28"/>
          <w:szCs w:val="28"/>
          <w:u w:val="single"/>
        </w:rPr>
        <w:t xml:space="preserve">                    </w:t>
      </w:r>
    </w:p>
    <w:p>
      <w:pPr>
        <w:spacing w:line="640" w:lineRule="exact"/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eastAsia="黑体"/>
          <w:sz w:val="28"/>
        </w:rPr>
        <w:t xml:space="preserve">           推荐类别</w:t>
      </w:r>
      <w:r>
        <w:rPr>
          <w:rFonts w:hint="eastAsia" w:eastAsia="仿宋_GB2312"/>
          <w:sz w:val="28"/>
        </w:rPr>
        <w:t>：</w:t>
      </w:r>
      <w:r>
        <w:rPr>
          <w:rFonts w:hint="eastAsia" w:eastAsia="仿宋_GB2312"/>
          <w:sz w:val="28"/>
          <w:szCs w:val="28"/>
        </w:rPr>
        <w:t>重点</w:t>
      </w:r>
      <w:r>
        <w:rPr>
          <w:rFonts w:hint="eastAsia" w:ascii="宋体" w:hAnsi="宋体" w:cs="宋体"/>
          <w:sz w:val="28"/>
          <w:szCs w:val="28"/>
        </w:rPr>
        <w:t xml:space="preserve">□         </w:t>
      </w:r>
      <w:r>
        <w:rPr>
          <w:rFonts w:hint="eastAsia" w:eastAsia="仿宋_GB2312"/>
          <w:sz w:val="28"/>
          <w:szCs w:val="28"/>
        </w:rPr>
        <w:t>一般</w:t>
      </w:r>
      <w:r>
        <w:rPr>
          <w:rFonts w:hint="eastAsia" w:ascii="宋体" w:hAnsi="宋体" w:cs="宋体"/>
          <w:sz w:val="28"/>
          <w:szCs w:val="28"/>
        </w:rPr>
        <w:t>□</w:t>
      </w:r>
    </w:p>
    <w:p>
      <w:pPr>
        <w:spacing w:line="0" w:lineRule="atLeast"/>
        <w:ind w:firstLine="3472" w:firstLineChars="1240"/>
        <w:rPr>
          <w:rFonts w:eastAsia="仿宋_GB2312"/>
          <w:sz w:val="28"/>
          <w:szCs w:val="28"/>
        </w:rPr>
      </w:pPr>
    </w:p>
    <w:p>
      <w:pPr>
        <w:spacing w:line="640" w:lineRule="exact"/>
        <w:ind w:firstLine="2100" w:firstLineChars="750"/>
        <w:rPr>
          <w:szCs w:val="28"/>
        </w:rPr>
      </w:pPr>
      <w:r>
        <w:rPr>
          <w:rFonts w:hint="eastAsia" w:eastAsia="黑体"/>
          <w:sz w:val="28"/>
          <w:szCs w:val="28"/>
        </w:rPr>
        <w:t>课题主持人：</w:t>
      </w:r>
      <w:r>
        <w:rPr>
          <w:rFonts w:hint="eastAsia"/>
          <w:u w:val="single"/>
        </w:rPr>
        <w:t xml:space="preserve">                            </w:t>
      </w:r>
      <w:r>
        <w:rPr>
          <w:rFonts w:hint="eastAsia"/>
        </w:rPr>
        <w:t xml:space="preserve"> </w:t>
      </w:r>
    </w:p>
    <w:p>
      <w:pPr>
        <w:spacing w:line="640" w:lineRule="exact"/>
        <w:ind w:firstLine="560" w:firstLineChars="200"/>
        <w:rPr>
          <w:rFonts w:eastAsia="黑体"/>
          <w:sz w:val="28"/>
        </w:rPr>
      </w:pPr>
      <w:r>
        <w:rPr>
          <w:rFonts w:hint="eastAsia" w:eastAsia="仿宋_GB2312"/>
          <w:sz w:val="28"/>
        </w:rPr>
        <w:t xml:space="preserve">           </w:t>
      </w:r>
      <w:r>
        <w:rPr>
          <w:rFonts w:hint="eastAsia" w:eastAsia="黑体"/>
          <w:sz w:val="28"/>
        </w:rPr>
        <w:t>联系电话：</w:t>
      </w:r>
      <w:r>
        <w:rPr>
          <w:rFonts w:hint="eastAsia" w:eastAsia="黑体"/>
          <w:sz w:val="28"/>
          <w:u w:val="single"/>
        </w:rPr>
        <w:t xml:space="preserve">                        </w:t>
      </w:r>
    </w:p>
    <w:p>
      <w:pPr>
        <w:tabs>
          <w:tab w:val="left" w:pos="6300"/>
        </w:tabs>
        <w:spacing w:line="600" w:lineRule="exact"/>
        <w:ind w:firstLine="560" w:firstLineChars="200"/>
        <w:rPr>
          <w:rFonts w:eastAsia="仿宋_GB2312"/>
          <w:sz w:val="28"/>
        </w:rPr>
      </w:pPr>
    </w:p>
    <w:p>
      <w:pPr>
        <w:pStyle w:val="3"/>
        <w:rPr>
          <w:rFonts w:ascii="Times New Roman" w:hAnsi="Times New Roman"/>
        </w:rPr>
      </w:pPr>
    </w:p>
    <w:p>
      <w:pPr>
        <w:pStyle w:val="3"/>
        <w:rPr>
          <w:rFonts w:ascii="Times New Roman" w:hAnsi="Times New Roman"/>
        </w:rPr>
      </w:pPr>
    </w:p>
    <w:p>
      <w:pPr>
        <w:spacing w:line="600" w:lineRule="exact"/>
        <w:jc w:val="center"/>
        <w:rPr>
          <w:rFonts w:eastAsia="黑体"/>
          <w:sz w:val="36"/>
          <w:szCs w:val="36"/>
        </w:rPr>
      </w:pPr>
      <w:r>
        <w:rPr>
          <w:rFonts w:hint="eastAsia" w:eastAsia="黑体"/>
          <w:sz w:val="36"/>
          <w:szCs w:val="36"/>
          <w:lang w:eastAsia="zh-CN"/>
        </w:rPr>
        <w:t>南京艺术学院</w:t>
      </w:r>
      <w:r>
        <w:rPr>
          <w:rFonts w:hint="eastAsia" w:eastAsia="黑体"/>
          <w:sz w:val="36"/>
          <w:szCs w:val="36"/>
        </w:rPr>
        <w:t>制</w:t>
      </w:r>
    </w:p>
    <w:p>
      <w:pPr>
        <w:widowControl/>
        <w:jc w:val="left"/>
        <w:rPr>
          <w:rFonts w:eastAsia="仿宋_GB2312"/>
          <w:sz w:val="32"/>
          <w:szCs w:val="32"/>
        </w:rPr>
      </w:pPr>
      <w:r>
        <w:br w:type="page"/>
      </w:r>
    </w:p>
    <w:p>
      <w:pPr>
        <w:pStyle w:val="2"/>
        <w:ind w:firstLine="0" w:firstLineChars="0"/>
        <w:rPr>
          <w:rFonts w:ascii="Times New Roman"/>
        </w:rPr>
      </w:pPr>
    </w:p>
    <w:p>
      <w:pPr>
        <w:spacing w:line="600" w:lineRule="exact"/>
        <w:jc w:val="center"/>
        <w:rPr>
          <w:rFonts w:eastAsia="黑体"/>
          <w:sz w:val="36"/>
          <w:szCs w:val="32"/>
        </w:rPr>
      </w:pPr>
      <w:r>
        <w:rPr>
          <w:rFonts w:hint="eastAsia" w:eastAsia="黑体"/>
          <w:sz w:val="36"/>
          <w:szCs w:val="32"/>
        </w:rPr>
        <w:t>填  写  要  求</w:t>
      </w:r>
    </w:p>
    <w:p>
      <w:pPr>
        <w:spacing w:line="600" w:lineRule="exact"/>
        <w:ind w:firstLine="3680" w:firstLineChars="1150"/>
        <w:rPr>
          <w:rFonts w:eastAsia="仿宋_GB2312"/>
          <w:sz w:val="32"/>
          <w:szCs w:val="32"/>
        </w:rPr>
      </w:pPr>
    </w:p>
    <w:p>
      <w:pPr>
        <w:spacing w:line="640" w:lineRule="exact"/>
        <w:ind w:left="846" w:leftChars="202" w:hanging="422" w:hangingChars="132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1.“课题名称”应简明、准确。</w:t>
      </w:r>
    </w:p>
    <w:p>
      <w:pPr>
        <w:spacing w:line="640" w:lineRule="exact"/>
        <w:ind w:left="846" w:leftChars="202" w:hanging="422" w:hangingChars="132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 课题指南编号是指通知附件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hint="eastAsia" w:eastAsia="仿宋_GB2312"/>
          <w:sz w:val="32"/>
          <w:szCs w:val="32"/>
        </w:rPr>
        <w:t>“课题立项指南编号”，如：1-2，2-6。</w:t>
      </w:r>
    </w:p>
    <w:p>
      <w:pPr>
        <w:spacing w:line="640" w:lineRule="exact"/>
        <w:ind w:left="846" w:leftChars="202" w:hanging="422" w:hangingChars="132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3.“推荐类别”栏，请把相应申报类别后的方框涂黑。</w:t>
      </w:r>
    </w:p>
    <w:p>
      <w:pPr>
        <w:spacing w:line="640" w:lineRule="exact"/>
        <w:ind w:left="846" w:leftChars="202" w:hanging="422" w:hangingChars="13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hint="eastAsia" w:eastAsia="仿宋_GB2312"/>
          <w:sz w:val="32"/>
          <w:szCs w:val="32"/>
        </w:rPr>
        <w:t>. 每个项目主持人不超过2人。相关材料需经</w:t>
      </w:r>
      <w:r>
        <w:rPr>
          <w:rFonts w:hint="eastAsia" w:eastAsia="仿宋_GB2312"/>
          <w:sz w:val="32"/>
          <w:szCs w:val="32"/>
          <w:lang w:eastAsia="zh-CN"/>
        </w:rPr>
        <w:t>所在单位</w:t>
      </w:r>
      <w:r>
        <w:rPr>
          <w:rFonts w:hint="eastAsia" w:eastAsia="仿宋_GB2312"/>
          <w:sz w:val="32"/>
          <w:szCs w:val="32"/>
        </w:rPr>
        <w:t>审核，确属真实无误后签署意见，加盖公章。</w:t>
      </w:r>
    </w:p>
    <w:p>
      <w:pPr>
        <w:spacing w:line="640" w:lineRule="exact"/>
        <w:ind w:left="846" w:leftChars="202" w:hanging="422" w:hangingChars="13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hint="eastAsia" w:eastAsia="仿宋_GB2312"/>
          <w:sz w:val="32"/>
          <w:szCs w:val="32"/>
        </w:rPr>
        <w:t>. 立项依据、研究方案、已有基础和完成条件、预期成果、完成时间的填写，要简明、准确、扼要。</w:t>
      </w:r>
    </w:p>
    <w:p>
      <w:pPr>
        <w:spacing w:line="640" w:lineRule="exact"/>
        <w:ind w:left="846" w:leftChars="202" w:hanging="422" w:hangingChars="13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</w:t>
      </w:r>
      <w:r>
        <w:rPr>
          <w:rFonts w:hint="eastAsia" w:eastAsia="仿宋_GB2312"/>
          <w:sz w:val="32"/>
          <w:szCs w:val="32"/>
        </w:rPr>
        <w:t>. 有关外文缩写，须注明完整词序及中文含义。</w:t>
      </w:r>
    </w:p>
    <w:p>
      <w:pPr>
        <w:spacing w:line="640" w:lineRule="exact"/>
        <w:ind w:left="846" w:leftChars="202" w:hanging="422" w:hangingChars="13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</w:t>
      </w:r>
      <w:r>
        <w:rPr>
          <w:rFonts w:hint="eastAsia" w:eastAsia="仿宋_GB2312"/>
          <w:sz w:val="32"/>
          <w:szCs w:val="32"/>
        </w:rPr>
        <w:t>. 申请表须用A</w:t>
      </w: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纸，小4号字，双面打印，</w:t>
      </w:r>
      <w:r>
        <w:rPr>
          <w:rFonts w:eastAsia="仿宋_GB2312"/>
          <w:sz w:val="32"/>
          <w:szCs w:val="32"/>
        </w:rPr>
        <w:t>中缝装订成册</w:t>
      </w:r>
      <w:r>
        <w:rPr>
          <w:rFonts w:hint="eastAsia" w:eastAsia="仿宋_GB2312"/>
          <w:sz w:val="32"/>
          <w:szCs w:val="32"/>
        </w:rPr>
        <w:t>。申请表格式及内容须与样表一致。本表封面之上不得另加其他封面。</w:t>
      </w:r>
    </w:p>
    <w:p>
      <w:pPr>
        <w:spacing w:line="640" w:lineRule="exact"/>
        <w:ind w:left="846" w:leftChars="202" w:hanging="422" w:hangingChars="13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</w:t>
      </w:r>
      <w:r>
        <w:rPr>
          <w:rFonts w:hint="eastAsia" w:eastAsia="仿宋_GB2312"/>
          <w:sz w:val="32"/>
          <w:szCs w:val="32"/>
        </w:rPr>
        <w:t>. 申请表一式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</w:rPr>
        <w:t>份。相关证明材料一式1份（按序装订）。</w:t>
      </w:r>
    </w:p>
    <w:p>
      <w:pPr>
        <w:spacing w:line="640" w:lineRule="exact"/>
        <w:ind w:left="846" w:leftChars="202" w:hanging="422" w:hangingChars="132"/>
        <w:rPr>
          <w:rFonts w:eastAsia="仿宋_GB2312"/>
          <w:sz w:val="32"/>
        </w:rPr>
      </w:pPr>
      <w:r>
        <w:rPr>
          <w:rFonts w:eastAsia="仿宋_GB2312"/>
          <w:sz w:val="32"/>
          <w:szCs w:val="32"/>
        </w:rPr>
        <w:t>9</w:t>
      </w:r>
      <w:r>
        <w:rPr>
          <w:rFonts w:hint="eastAsia" w:eastAsia="仿宋_GB2312"/>
          <w:sz w:val="32"/>
          <w:szCs w:val="32"/>
        </w:rPr>
        <w:t xml:space="preserve">. </w:t>
      </w:r>
      <w:r>
        <w:rPr>
          <w:rFonts w:hint="eastAsia" w:eastAsia="仿宋_GB2312"/>
          <w:sz w:val="32"/>
        </w:rPr>
        <w:t>证明材料请提供复印件。所有申报材料的真实性由</w:t>
      </w:r>
      <w:r>
        <w:rPr>
          <w:rFonts w:hint="eastAsia" w:eastAsia="仿宋_GB2312"/>
          <w:sz w:val="32"/>
          <w:lang w:eastAsia="zh-CN"/>
        </w:rPr>
        <w:t>所在单位</w:t>
      </w:r>
      <w:r>
        <w:rPr>
          <w:rFonts w:hint="eastAsia" w:eastAsia="仿宋_GB2312"/>
          <w:sz w:val="32"/>
        </w:rPr>
        <w:t>审核负责。</w:t>
      </w:r>
    </w:p>
    <w:p>
      <w:pPr>
        <w:spacing w:line="640" w:lineRule="exact"/>
        <w:ind w:left="846" w:leftChars="202" w:hanging="422" w:hangingChars="132"/>
        <w:rPr>
          <w:rFonts w:eastAsia="仿宋_GB2312"/>
          <w:sz w:val="32"/>
        </w:rPr>
      </w:pPr>
      <w:r>
        <w:rPr>
          <w:rFonts w:eastAsia="仿宋_GB2312"/>
          <w:sz w:val="32"/>
        </w:rPr>
        <w:br w:type="page"/>
      </w:r>
    </w:p>
    <w:tbl>
      <w:tblPr>
        <w:tblStyle w:val="6"/>
        <w:tblW w:w="0" w:type="auto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916"/>
        <w:gridCol w:w="1314"/>
        <w:gridCol w:w="1470"/>
        <w:gridCol w:w="1283"/>
        <w:gridCol w:w="1304"/>
        <w:gridCol w:w="13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620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eastAsia="仿宋_GB2312"/>
                <w:sz w:val="32"/>
                <w:szCs w:val="32"/>
              </w:rPr>
              <w:br w:type="page"/>
            </w:r>
            <w:r>
              <w:rPr>
                <w:rFonts w:hint="eastAsia"/>
                <w:sz w:val="24"/>
              </w:rPr>
              <w:t>主持人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440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620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 别</w:t>
            </w:r>
          </w:p>
        </w:tc>
        <w:tc>
          <w:tcPr>
            <w:tcW w:w="1440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44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龄</w:t>
            </w:r>
          </w:p>
        </w:tc>
        <w:tc>
          <w:tcPr>
            <w:tcW w:w="1440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620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行政职务</w:t>
            </w: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  务</w:t>
            </w: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4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从事学科</w:t>
            </w:r>
          </w:p>
        </w:tc>
        <w:tc>
          <w:tcPr>
            <w:tcW w:w="1440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620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440" w:type="dxa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0" w:type="dxa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344" w:type="dxa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440" w:type="dxa"/>
            <w:tcBorders>
              <w:right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</w:trPr>
        <w:tc>
          <w:tcPr>
            <w:tcW w:w="1620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450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344" w:type="dxa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  <w:r>
              <w:rPr>
                <w:rFonts w:hint="eastAsia"/>
                <w:sz w:val="24"/>
              </w:rPr>
              <w:t>—</w:t>
            </w:r>
            <w:r>
              <w:rPr>
                <w:sz w:val="24"/>
              </w:rPr>
              <w:t>mail</w:t>
            </w:r>
          </w:p>
        </w:tc>
        <w:tc>
          <w:tcPr>
            <w:tcW w:w="1440" w:type="dxa"/>
            <w:tcBorders>
              <w:right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  <w:vMerge w:val="restart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项目组主要成员（不含主持人）</w:t>
            </w:r>
          </w:p>
        </w:tc>
        <w:tc>
          <w:tcPr>
            <w:tcW w:w="98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作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单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34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从事学科</w:t>
            </w:r>
          </w:p>
        </w:tc>
        <w:tc>
          <w:tcPr>
            <w:tcW w:w="1440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项目组中的分工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3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4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3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4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3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4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3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4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3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4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3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4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3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4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3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4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3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4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3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4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3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4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36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8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0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344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tcBorders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/>
    <w:p>
      <w:pPr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注：项目主持人不超过2人。在表格中可以并列填写。</w:t>
      </w:r>
    </w:p>
    <w:p>
      <w:pPr>
        <w:rPr>
          <w:rFonts w:eastAsia="仿宋_GB2312"/>
          <w:sz w:val="28"/>
          <w:szCs w:val="28"/>
        </w:rPr>
      </w:pPr>
    </w:p>
    <w:p>
      <w:pPr>
        <w:rPr>
          <w:rFonts w:eastAsia="仿宋_GB2312"/>
          <w:sz w:val="28"/>
          <w:szCs w:val="28"/>
        </w:rPr>
      </w:pPr>
    </w:p>
    <w:p>
      <w:pPr>
        <w:rPr>
          <w:rFonts w:eastAsia="仿宋_GB2312"/>
          <w:sz w:val="28"/>
          <w:szCs w:val="28"/>
        </w:rPr>
      </w:pPr>
    </w:p>
    <w:tbl>
      <w:tblPr>
        <w:tblStyle w:val="6"/>
        <w:tblW w:w="0" w:type="auto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7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998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课题研究的目标与解决的主要问题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16" w:hRule="atLeast"/>
        </w:trPr>
        <w:tc>
          <w:tcPr>
            <w:tcW w:w="8998" w:type="dxa"/>
            <w:gridSpan w:val="2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目标：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48" w:hRule="atLeast"/>
        </w:trPr>
        <w:tc>
          <w:tcPr>
            <w:tcW w:w="8998" w:type="dxa"/>
            <w:gridSpan w:val="2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解决的主要问题：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8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课题研究在国内外同一领域的现状与趋势分析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7" w:hRule="atLeast"/>
        </w:trPr>
        <w:tc>
          <w:tcPr>
            <w:tcW w:w="8998" w:type="dxa"/>
            <w:gridSpan w:val="2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现状：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76" w:hRule="atLeast"/>
        </w:trPr>
        <w:tc>
          <w:tcPr>
            <w:tcW w:w="8998" w:type="dxa"/>
            <w:gridSpan w:val="2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趋势：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98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</w:tcPr>
          <w:p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课题研究的重点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9" w:hRule="atLeast"/>
        </w:trPr>
        <w:tc>
          <w:tcPr>
            <w:tcW w:w="8998" w:type="dxa"/>
            <w:gridSpan w:val="2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spacing w:line="6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998" w:type="dxa"/>
            <w:gridSpan w:val="2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课题研究的创新点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1" w:hRule="atLeast"/>
        </w:trPr>
        <w:tc>
          <w:tcPr>
            <w:tcW w:w="8998" w:type="dxa"/>
            <w:gridSpan w:val="2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60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998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</w:tcPr>
          <w:p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课题研究的方案设计（包括研究思路、方法和时间安排）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0" w:hRule="atLeast"/>
        </w:trPr>
        <w:tc>
          <w:tcPr>
            <w:tcW w:w="8998" w:type="dxa"/>
            <w:gridSpan w:val="2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</w:tcPr>
          <w:p>
            <w:pPr>
              <w:spacing w:line="600" w:lineRule="exact"/>
              <w:rPr>
                <w:rFonts w:eastAsia="黑体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9" w:hRule="atLeast"/>
        </w:trPr>
        <w:tc>
          <w:tcPr>
            <w:tcW w:w="8998" w:type="dxa"/>
            <w:gridSpan w:val="2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课题研究的预期成果及其形式</w:t>
            </w:r>
          </w:p>
          <w:p>
            <w:pPr>
              <w:spacing w:line="6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1、</w:t>
            </w:r>
          </w:p>
          <w:p>
            <w:pPr>
              <w:spacing w:line="6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2、</w:t>
            </w:r>
          </w:p>
          <w:p>
            <w:pPr>
              <w:spacing w:line="6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3、</w:t>
            </w:r>
          </w:p>
          <w:p>
            <w:pPr>
              <w:spacing w:line="6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4、</w:t>
            </w:r>
          </w:p>
          <w:p>
            <w:pPr>
              <w:spacing w:line="600" w:lineRule="exact"/>
              <w:rPr>
                <w:rFonts w:eastAsia="黑体"/>
                <w:sz w:val="32"/>
              </w:rPr>
            </w:pPr>
            <w:r>
              <w:rPr>
                <w:rFonts w:hint="eastAsia"/>
                <w:sz w:val="24"/>
              </w:rPr>
              <w:t>5、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5" w:hRule="atLeast"/>
        </w:trPr>
        <w:tc>
          <w:tcPr>
            <w:tcW w:w="899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</w:tcPr>
          <w:p>
            <w:pPr>
              <w:spacing w:line="6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课题研究的实践意义与推广价值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55" w:hRule="atLeast"/>
        </w:trPr>
        <w:tc>
          <w:tcPr>
            <w:tcW w:w="8998" w:type="dxa"/>
            <w:gridSpan w:val="2"/>
            <w:tcBorders>
              <w:top w:val="single" w:color="auto" w:sz="2" w:space="0"/>
              <w:left w:val="single" w:color="auto" w:sz="12" w:space="0"/>
              <w:right w:val="single" w:color="auto" w:sz="12" w:space="0"/>
            </w:tcBorders>
          </w:tcPr>
          <w:p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实践意义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94" w:hRule="atLeast"/>
        </w:trPr>
        <w:tc>
          <w:tcPr>
            <w:tcW w:w="8998" w:type="dxa"/>
            <w:gridSpan w:val="2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推广价值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5" w:hRule="atLeast"/>
        </w:trPr>
        <w:tc>
          <w:tcPr>
            <w:tcW w:w="899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</w:tcPr>
          <w:p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课题研究基础的保证措施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20" w:hRule="atLeast"/>
        </w:trPr>
        <w:tc>
          <w:tcPr>
            <w:tcW w:w="8998" w:type="dxa"/>
            <w:gridSpan w:val="2"/>
            <w:tcBorders>
              <w:top w:val="single" w:color="auto" w:sz="2" w:space="0"/>
              <w:left w:val="single" w:color="auto" w:sz="12" w:space="0"/>
              <w:right w:val="single" w:color="auto" w:sz="12" w:space="0"/>
            </w:tcBorders>
          </w:tcPr>
          <w:p>
            <w:pPr>
              <w:spacing w:line="600" w:lineRule="exact"/>
              <w:rPr>
                <w:rFonts w:eastAsia="黑体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30" w:hRule="atLeast"/>
        </w:trPr>
        <w:tc>
          <w:tcPr>
            <w:tcW w:w="537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经</w:t>
            </w:r>
          </w:p>
          <w:p>
            <w:pPr>
              <w:spacing w:line="60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费</w:t>
            </w:r>
          </w:p>
          <w:p>
            <w:pPr>
              <w:spacing w:line="600" w:lineRule="exact"/>
              <w:jc w:val="center"/>
              <w:rPr>
                <w:rFonts w:eastAsia="黑体"/>
                <w:sz w:val="32"/>
              </w:rPr>
            </w:pPr>
            <w:r>
              <w:rPr>
                <w:rFonts w:hint="eastAsia" w:eastAsia="仿宋_GB2312"/>
                <w:sz w:val="32"/>
              </w:rPr>
              <w:t>投入</w:t>
            </w:r>
          </w:p>
        </w:tc>
        <w:tc>
          <w:tcPr>
            <w:tcW w:w="8461" w:type="dxa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</w:tcPr>
          <w:p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单位是否有条件1</w:t>
            </w:r>
            <w:r>
              <w:rPr>
                <w:rFonts w:hint="eastAsia" w:hAnsi="宋体" w:cs="宋体"/>
                <w:sz w:val="28"/>
                <w:szCs w:val="28"/>
              </w:rPr>
              <w:t>∶</w:t>
            </w:r>
            <w:r>
              <w:rPr>
                <w:rFonts w:hint="eastAsia" w:eastAsia="仿宋_GB2312"/>
                <w:sz w:val="28"/>
                <w:szCs w:val="28"/>
              </w:rPr>
              <w:t>1配套：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00" w:hRule="atLeast"/>
        </w:trPr>
        <w:tc>
          <w:tcPr>
            <w:tcW w:w="537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8461" w:type="dxa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</w:tcPr>
          <w:p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课题组筹集资金（万元）：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537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8461" w:type="dxa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</w:tcPr>
          <w:p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其它资助渠道：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37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8461" w:type="dxa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</w:tcPr>
          <w:p>
            <w:pPr>
              <w:spacing w:line="600" w:lineRule="exact"/>
              <w:rPr>
                <w:rFonts w:eastAsia="黑体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9" w:hRule="atLeast"/>
        </w:trPr>
        <w:tc>
          <w:tcPr>
            <w:tcW w:w="8998" w:type="dxa"/>
            <w:gridSpan w:val="2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before="156" w:beforeLines="50"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申报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eastAsia="仿宋_GB2312"/>
                <w:sz w:val="28"/>
                <w:szCs w:val="28"/>
              </w:rPr>
              <w:t>意见（</w:t>
            </w: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包括对资助经费的承诺</w:t>
            </w:r>
            <w:r>
              <w:rPr>
                <w:rFonts w:hint="eastAsia" w:eastAsia="仿宋_GB2312"/>
                <w:sz w:val="28"/>
                <w:szCs w:val="28"/>
              </w:rPr>
              <w:t>）：</w:t>
            </w:r>
          </w:p>
          <w:p>
            <w:pPr>
              <w:spacing w:line="600" w:lineRule="exact"/>
              <w:ind w:left="420" w:hanging="420" w:hangingChars="150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600" w:lineRule="exact"/>
              <w:ind w:left="420" w:hanging="420" w:hangingChars="150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600" w:lineRule="exact"/>
              <w:ind w:left="420" w:hanging="420" w:hangingChars="150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eastAsia="黑体"/>
                <w:sz w:val="32"/>
              </w:rPr>
            </w:pPr>
          </w:p>
          <w:p>
            <w:pPr>
              <w:spacing w:line="600" w:lineRule="exact"/>
              <w:rPr>
                <w:rFonts w:eastAsia="黑体"/>
                <w:sz w:val="32"/>
              </w:rPr>
            </w:pPr>
          </w:p>
          <w:p>
            <w:pPr>
              <w:spacing w:line="6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所在单位</w:t>
            </w:r>
            <w:r>
              <w:rPr>
                <w:rFonts w:hint="eastAsia" w:eastAsia="仿宋_GB2312"/>
                <w:sz w:val="28"/>
                <w:szCs w:val="28"/>
              </w:rPr>
              <w:t>（盖章）：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eastAsia="仿宋_GB2312"/>
                <w:sz w:val="28"/>
                <w:szCs w:val="28"/>
              </w:rPr>
              <w:t>分管领导签字：</w:t>
            </w:r>
          </w:p>
          <w:p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                                   年   月   日</w:t>
            </w:r>
          </w:p>
        </w:tc>
      </w:tr>
    </w:tbl>
    <w:p>
      <w:pPr>
        <w:jc w:val="center"/>
        <w:rPr>
          <w:rFonts w:eastAsia="仿宋_GB2312"/>
          <w:sz w:val="24"/>
        </w:rPr>
      </w:pPr>
    </w:p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32011804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