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900" w:lineRule="exact"/>
        <w:jc w:val="center"/>
        <w:rPr>
          <w:rFonts w:ascii="方正小标宋_GBK" w:eastAsia="方正小标宋_GBK"/>
          <w:sz w:val="48"/>
          <w:szCs w:val="48"/>
        </w:rPr>
      </w:pPr>
      <w:r>
        <w:rPr>
          <w:rFonts w:hint="eastAsia" w:ascii="方正小标宋_GBK" w:eastAsia="方正小标宋_GBK"/>
          <w:sz w:val="48"/>
          <w:szCs w:val="48"/>
        </w:rPr>
        <w:t>南京艺术学院2021年度红色校史研究项目中期检查报告书</w:t>
      </w: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jc w:val="center"/>
        <w:rPr>
          <w:sz w:val="36"/>
        </w:rPr>
      </w:pPr>
    </w:p>
    <w:p>
      <w:pPr>
        <w:ind w:left="2339" w:leftChars="1114"/>
      </w:pPr>
    </w:p>
    <w:p>
      <w:pPr>
        <w:spacing w:line="760" w:lineRule="exact"/>
        <w:ind w:firstLine="600" w:firstLineChars="200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      项目名称：</w:t>
      </w: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                   </w:t>
      </w:r>
    </w:p>
    <w:p>
      <w:pPr>
        <w:spacing w:line="760" w:lineRule="exact"/>
        <w:ind w:firstLine="600" w:firstLineChars="200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     </w:t>
      </w:r>
      <w:r>
        <w:rPr>
          <w:rFonts w:ascii="黑体" w:hAnsi="黑体" w:eastAsia="黑体" w:cs="黑体"/>
          <w:sz w:val="30"/>
          <w:szCs w:val="30"/>
        </w:rPr>
        <w:t xml:space="preserve">          </w:t>
      </w:r>
      <w:r>
        <w:rPr>
          <w:rFonts w:hint="eastAsia" w:ascii="黑体" w:hAnsi="黑体" w:eastAsia="黑体" w:cs="黑体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                   </w:t>
      </w:r>
    </w:p>
    <w:p>
      <w:pPr>
        <w:spacing w:line="760" w:lineRule="exact"/>
        <w:ind w:firstLine="600" w:firstLineChars="200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      项目编号：</w:t>
      </w: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                   </w:t>
      </w:r>
    </w:p>
    <w:p>
      <w:pPr>
        <w:spacing w:line="760" w:lineRule="exact"/>
        <w:ind w:firstLine="600" w:firstLineChars="200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      负 责 人：</w:t>
      </w: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   </w:t>
      </w:r>
      <w:r>
        <w:rPr>
          <w:rFonts w:ascii="黑体" w:hAnsi="黑体" w:eastAsia="黑体" w:cs="黑体"/>
          <w:sz w:val="30"/>
          <w:szCs w:val="30"/>
          <w:u w:val="single"/>
        </w:rPr>
        <w:t xml:space="preserve">  </w:t>
      </w: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    </w:t>
      </w:r>
    </w:p>
    <w:p>
      <w:pPr>
        <w:spacing w:line="760" w:lineRule="exact"/>
        <w:ind w:firstLine="600" w:firstLineChars="200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      所在单位：</w:t>
      </w: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                   </w:t>
      </w:r>
    </w:p>
    <w:p>
      <w:pPr>
        <w:spacing w:line="760" w:lineRule="exact"/>
        <w:ind w:firstLine="600" w:firstLineChars="200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 xml:space="preserve">      填报日期：</w:t>
      </w: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                   </w:t>
      </w:r>
    </w:p>
    <w:p>
      <w:pPr>
        <w:spacing w:line="700" w:lineRule="exact"/>
        <w:ind w:firstLine="179" w:firstLineChars="56"/>
        <w:rPr>
          <w:rFonts w:ascii="楷体_GB2312" w:eastAsia="楷体_GB2312"/>
          <w:color w:val="000000"/>
          <w:sz w:val="32"/>
        </w:rPr>
      </w:pPr>
      <w:r>
        <w:rPr>
          <w:rFonts w:hint="eastAsia" w:ascii="楷体_GB2312" w:eastAsia="楷体_GB2312"/>
          <w:color w:val="000000"/>
          <w:sz w:val="32"/>
        </w:rPr>
        <w:t xml:space="preserve">     </w:t>
      </w:r>
    </w:p>
    <w:p>
      <w:pPr>
        <w:ind w:left="2339" w:leftChars="1114"/>
      </w:pPr>
    </w:p>
    <w:p>
      <w:pPr>
        <w:ind w:left="2339" w:leftChars="1114"/>
      </w:pPr>
    </w:p>
    <w:p>
      <w:pPr>
        <w:ind w:left="2339" w:leftChars="1114"/>
      </w:pPr>
    </w:p>
    <w:p>
      <w:pPr>
        <w:spacing w:line="500" w:lineRule="exact"/>
        <w:ind w:firstLine="320" w:firstLineChars="100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 xml:space="preserve">南京艺术学院科研处 </w:t>
      </w:r>
      <w:r>
        <w:rPr>
          <w:rFonts w:eastAsia="黑体"/>
          <w:sz w:val="32"/>
          <w:szCs w:val="32"/>
        </w:rPr>
        <w:t xml:space="preserve"> </w:t>
      </w:r>
      <w:r>
        <w:rPr>
          <w:rFonts w:hint="eastAsia" w:eastAsia="黑体"/>
          <w:sz w:val="32"/>
          <w:szCs w:val="32"/>
        </w:rPr>
        <w:t>制</w:t>
      </w:r>
    </w:p>
    <w:p>
      <w:pPr>
        <w:spacing w:line="500" w:lineRule="exact"/>
        <w:ind w:firstLine="320" w:firstLineChars="100"/>
        <w:jc w:val="center"/>
        <w:rPr>
          <w:rFonts w:eastAsia="黑体"/>
          <w:sz w:val="32"/>
          <w:szCs w:val="32"/>
        </w:rPr>
      </w:pPr>
    </w:p>
    <w:p>
      <w:pPr>
        <w:spacing w:line="500" w:lineRule="exact"/>
        <w:ind w:firstLine="320" w:firstLineChars="100"/>
        <w:jc w:val="center"/>
        <w:rPr>
          <w:rFonts w:eastAsia="黑体"/>
          <w:sz w:val="32"/>
          <w:szCs w:val="32"/>
        </w:rPr>
        <w:sectPr>
          <w:pgSz w:w="11906" w:h="16838"/>
          <w:pgMar w:top="1814" w:right="1418" w:bottom="1134" w:left="1474" w:header="851" w:footer="1446" w:gutter="0"/>
          <w:cols w:space="720" w:num="1"/>
          <w:docGrid w:type="lines" w:linePitch="312" w:charSpace="0"/>
        </w:sectPr>
      </w:pPr>
      <w:r>
        <w:rPr>
          <w:rFonts w:hint="eastAsia" w:eastAsia="黑体"/>
          <w:sz w:val="32"/>
          <w:szCs w:val="32"/>
        </w:rPr>
        <w:t>2</w:t>
      </w:r>
      <w:r>
        <w:rPr>
          <w:rFonts w:eastAsia="黑体"/>
          <w:sz w:val="32"/>
          <w:szCs w:val="32"/>
        </w:rPr>
        <w:t>022</w:t>
      </w:r>
      <w:r>
        <w:rPr>
          <w:rFonts w:hint="eastAsia" w:eastAsia="黑体"/>
          <w:sz w:val="32"/>
          <w:szCs w:val="32"/>
        </w:rPr>
        <w:t>年1</w:t>
      </w:r>
      <w:r>
        <w:rPr>
          <w:rFonts w:eastAsia="黑体"/>
          <w:sz w:val="32"/>
          <w:szCs w:val="32"/>
        </w:rPr>
        <w:t>2</w:t>
      </w:r>
      <w:r>
        <w:rPr>
          <w:rFonts w:hint="eastAsia" w:eastAsia="黑体"/>
          <w:sz w:val="32"/>
          <w:szCs w:val="32"/>
        </w:rPr>
        <w:t>月</w:t>
      </w:r>
    </w:p>
    <w:p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 xml:space="preserve">  一、基本情况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2405"/>
        <w:gridCol w:w="1842"/>
        <w:gridCol w:w="2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  <w:jc w:val="center"/>
        </w:trPr>
        <w:tc>
          <w:tcPr>
            <w:tcW w:w="208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项目类别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预期成果形式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8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计划完成时间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能否按期结项</w:t>
            </w:r>
          </w:p>
        </w:tc>
        <w:tc>
          <w:tcPr>
            <w:tcW w:w="28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8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主要参加者</w:t>
            </w:r>
          </w:p>
        </w:tc>
        <w:tc>
          <w:tcPr>
            <w:tcW w:w="711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8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711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9200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研究工作进展情况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项目研究</w:t>
            </w:r>
            <w:r>
              <w:rPr>
                <w:rFonts w:hint="eastAsia"/>
                <w:sz w:val="24"/>
              </w:rPr>
              <w:t>进展</w:t>
            </w:r>
            <w:r>
              <w:rPr>
                <w:sz w:val="24"/>
              </w:rPr>
              <w:t>情况；研究经费的使用情况；已取得的阶段性成果；下一阶段研究计划；项目实施过程中存在的问题以及解决问题的方法</w:t>
            </w:r>
            <w:r>
              <w:rPr>
                <w:rFonts w:hint="eastAsia"/>
                <w:sz w:val="24"/>
              </w:rPr>
              <w:t>；能否按时完成研究计划等，1</w:t>
            </w:r>
            <w:r>
              <w:rPr>
                <w:sz w:val="24"/>
              </w:rPr>
              <w:t>500</w:t>
            </w:r>
            <w:r>
              <w:rPr>
                <w:rFonts w:hint="eastAsia"/>
                <w:sz w:val="24"/>
              </w:rPr>
              <w:t>字左右）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spacing w:line="500" w:lineRule="exact"/>
        <w:ind w:firstLine="210" w:firstLineChars="100"/>
        <w:rPr>
          <w:rFonts w:ascii="宋体"/>
        </w:rPr>
        <w:sectPr>
          <w:pgSz w:w="11906" w:h="16838"/>
          <w:pgMar w:top="1814" w:right="1418" w:bottom="1134" w:left="1474" w:header="851" w:footer="1446" w:gutter="0"/>
          <w:cols w:space="720" w:num="1"/>
          <w:docGrid w:type="lines" w:linePitch="312" w:charSpace="0"/>
        </w:sectPr>
      </w:pPr>
      <w:r>
        <w:rPr>
          <w:rFonts w:hint="eastAsia" w:ascii="宋体"/>
        </w:rPr>
        <w:t xml:space="preserve">  注：可另加页。</w:t>
      </w:r>
    </w:p>
    <w:p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二、阶段性成果</w:t>
      </w:r>
    </w:p>
    <w:tbl>
      <w:tblPr>
        <w:tblStyle w:val="4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239"/>
        <w:gridCol w:w="1418"/>
        <w:gridCol w:w="1275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3239" w:type="dxa"/>
            <w:vAlign w:val="center"/>
          </w:tcPr>
          <w:p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成果名称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成果形式</w:t>
            </w: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作者</w:t>
            </w:r>
          </w:p>
        </w:tc>
        <w:tc>
          <w:tcPr>
            <w:tcW w:w="2472" w:type="dxa"/>
            <w:vAlign w:val="center"/>
          </w:tcPr>
          <w:p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刊物年期、出版社和</w:t>
            </w:r>
          </w:p>
          <w:p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出版日期、使用单位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23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323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323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323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23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widowControl/>
        <w:jc w:val="left"/>
        <w:rPr>
          <w:rFonts w:eastAsia="黑体"/>
          <w:b/>
          <w:sz w:val="32"/>
          <w:szCs w:val="32"/>
        </w:rPr>
      </w:pPr>
      <w:r>
        <w:rPr>
          <w:rFonts w:hint="eastAsia" w:eastAsia="黑体"/>
          <w:b/>
          <w:sz w:val="32"/>
          <w:szCs w:val="32"/>
        </w:rPr>
        <w:t>三</w:t>
      </w:r>
      <w:r>
        <w:rPr>
          <w:rFonts w:eastAsia="黑体"/>
          <w:b/>
          <w:sz w:val="32"/>
          <w:szCs w:val="32"/>
        </w:rPr>
        <w:t>、经费使用情况</w:t>
      </w:r>
    </w:p>
    <w:tbl>
      <w:tblPr>
        <w:tblStyle w:val="5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358"/>
        <w:gridCol w:w="1650"/>
        <w:gridCol w:w="1995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1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支出列表（单位：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万元）</w:t>
            </w:r>
          </w:p>
        </w:tc>
        <w:tc>
          <w:tcPr>
            <w:tcW w:w="235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1.图书资料费</w:t>
            </w:r>
          </w:p>
        </w:tc>
        <w:tc>
          <w:tcPr>
            <w:tcW w:w="165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2.数据采集费</w:t>
            </w:r>
          </w:p>
        </w:tc>
        <w:tc>
          <w:tcPr>
            <w:tcW w:w="1793" w:type="dxa"/>
            <w:vAlign w:val="center"/>
          </w:tcPr>
          <w:p>
            <w:pPr>
              <w:spacing w:line="280" w:lineRule="exact"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rFonts w:hint="eastAsia"/>
                <w:sz w:val="24"/>
              </w:rPr>
              <w:t>调研差旅费</w:t>
            </w:r>
          </w:p>
        </w:tc>
        <w:tc>
          <w:tcPr>
            <w:tcW w:w="165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99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rFonts w:hint="eastAsia"/>
                <w:sz w:val="24"/>
              </w:rPr>
              <w:t>会议费</w:t>
            </w:r>
          </w:p>
        </w:tc>
        <w:tc>
          <w:tcPr>
            <w:tcW w:w="179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19" w:type="dxa"/>
            <w:vMerge w:val="continue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  <w:lang w:val="en-GB"/>
              </w:rPr>
              <w:t>设备购置和使用费</w:t>
            </w:r>
          </w:p>
        </w:tc>
        <w:tc>
          <w:tcPr>
            <w:tcW w:w="165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z w:val="24"/>
                <w:lang w:val="en-GB"/>
              </w:rPr>
              <w:t>咨询费</w:t>
            </w:r>
          </w:p>
        </w:tc>
        <w:tc>
          <w:tcPr>
            <w:tcW w:w="179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19" w:type="dxa"/>
            <w:vMerge w:val="continue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z w:val="24"/>
                <w:lang w:val="en-GB"/>
              </w:rPr>
              <w:t>印刷费</w:t>
            </w:r>
          </w:p>
        </w:tc>
        <w:tc>
          <w:tcPr>
            <w:tcW w:w="165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  <w:lang w:val="en-GB"/>
              </w:rPr>
              <w:t>劳务费</w:t>
            </w:r>
          </w:p>
        </w:tc>
        <w:tc>
          <w:tcPr>
            <w:tcW w:w="179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19" w:type="dxa"/>
            <w:vMerge w:val="continue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358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9.其他费用</w:t>
            </w:r>
          </w:p>
        </w:tc>
        <w:tc>
          <w:tcPr>
            <w:tcW w:w="165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合计</w:t>
            </w:r>
          </w:p>
        </w:tc>
        <w:tc>
          <w:tcPr>
            <w:tcW w:w="179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3" w:hRule="atLeast"/>
        </w:trPr>
        <w:tc>
          <w:tcPr>
            <w:tcW w:w="1419" w:type="dxa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学校财务管理部门意见</w:t>
            </w:r>
          </w:p>
        </w:tc>
        <w:tc>
          <w:tcPr>
            <w:tcW w:w="7796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 w:eastAsiaTheme="minorEastAsia"/>
              </w:rPr>
            </w:pPr>
          </w:p>
          <w:p>
            <w:pPr>
              <w:wordWrap w:val="0"/>
              <w:spacing w:line="276" w:lineRule="auto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审核人：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            </w:t>
            </w:r>
          </w:p>
          <w:p>
            <w:pPr>
              <w:wordWrap w:val="0"/>
              <w:spacing w:line="276" w:lineRule="auto"/>
              <w:ind w:firstLine="1680" w:firstLineChars="700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公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章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</w:t>
            </w:r>
          </w:p>
          <w:p>
            <w:pPr>
              <w:wordWrap w:val="0"/>
              <w:spacing w:line="276" w:lineRule="auto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    年    月    日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before="312" w:beforeLines="1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四、学校科研管理部门意见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0" w:hRule="atLeast"/>
          <w:jc w:val="center"/>
        </w:trPr>
        <w:tc>
          <w:tcPr>
            <w:tcW w:w="9221" w:type="dxa"/>
          </w:tcPr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公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章 </w:t>
            </w:r>
            <w:r>
              <w:rPr>
                <w:sz w:val="24"/>
              </w:rPr>
              <w:t xml:space="preserve">       </w:t>
            </w: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  月     日 </w:t>
            </w:r>
            <w:r>
              <w:rPr>
                <w:sz w:val="24"/>
              </w:rPr>
              <w:t xml:space="preserve">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xM2RlNWFiYTNiOGZmMDc2Y2FjNDc0ZWU2ZDY1YWYifQ=="/>
  </w:docVars>
  <w:rsids>
    <w:rsidRoot w:val="3A7B39A0"/>
    <w:rsid w:val="00260FE9"/>
    <w:rsid w:val="0027716E"/>
    <w:rsid w:val="00375438"/>
    <w:rsid w:val="003F321F"/>
    <w:rsid w:val="00434586"/>
    <w:rsid w:val="00434F4D"/>
    <w:rsid w:val="004F2EDE"/>
    <w:rsid w:val="006E5164"/>
    <w:rsid w:val="00A81DF8"/>
    <w:rsid w:val="00B66047"/>
    <w:rsid w:val="00B670D4"/>
    <w:rsid w:val="00B8506C"/>
    <w:rsid w:val="00C74DFE"/>
    <w:rsid w:val="00EF095E"/>
    <w:rsid w:val="089545E3"/>
    <w:rsid w:val="1E707ECB"/>
    <w:rsid w:val="2A067935"/>
    <w:rsid w:val="3A7B39A0"/>
    <w:rsid w:val="623E0B7A"/>
    <w:rsid w:val="75742F72"/>
    <w:rsid w:val="78DB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342</Words>
  <Characters>361</Characters>
  <Lines>6</Lines>
  <Paragraphs>1</Paragraphs>
  <TotalTime>2</TotalTime>
  <ScaleCrop>false</ScaleCrop>
  <LinksUpToDate>false</LinksUpToDate>
  <CharactersWithSpaces>672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2022-07-19T14:36:00Z</dcterms:created>
  <dc:creator>Administrator</dc:creator>
  <cp:lastModifiedBy>dell</cp:lastModifiedBy>
  <dcterms:modified xsi:type="dcterms:W3CDTF">2022-12-20T00:59:39Z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5683FAF73CD44D82ADC981C61279A2EF</vt:lpwstr>
  </property>
</Properties>
</file>